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7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企业和企业负责人征求意见表</w:t>
      </w:r>
    </w:p>
    <w:p>
      <w:pPr>
        <w:spacing w:line="520" w:lineRule="exact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姓名：</w:t>
      </w:r>
      <w:r>
        <w:rPr>
          <w:rFonts w:hint="eastAsia" w:ascii="楷体_GB2312" w:eastAsia="楷体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楷体_GB2312" w:eastAsia="楷体_GB2312"/>
          <w:sz w:val="32"/>
          <w:szCs w:val="32"/>
          <w:highlight w:val="none"/>
        </w:rPr>
        <w:t>职务：</w:t>
      </w:r>
      <w:r>
        <w:rPr>
          <w:rFonts w:hint="eastAsia" w:ascii="楷体_GB2312" w:eastAsia="楷体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楷体_GB2312" w:eastAsia="楷体_GB2312"/>
          <w:sz w:val="32"/>
          <w:szCs w:val="32"/>
          <w:highlight w:val="none"/>
        </w:rPr>
        <w:t>企业名称：</w:t>
      </w:r>
      <w:r>
        <w:rPr>
          <w:rFonts w:hint="eastAsia" w:ascii="楷体_GB2312" w:eastAsia="楷体_GB2312"/>
          <w:sz w:val="32"/>
          <w:szCs w:val="32"/>
          <w:highlight w:val="none"/>
          <w:u w:val="single"/>
        </w:rPr>
        <w:t xml:space="preserve">             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448"/>
        <w:gridCol w:w="1103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105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组织人事</w:t>
            </w:r>
          </w:p>
        </w:tc>
        <w:tc>
          <w:tcPr>
            <w:tcW w:w="3448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  <w:tc>
          <w:tcPr>
            <w:tcW w:w="110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    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税务部门</w:t>
            </w:r>
          </w:p>
        </w:tc>
        <w:tc>
          <w:tcPr>
            <w:tcW w:w="344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10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纪检监察</w:t>
            </w:r>
          </w:p>
        </w:tc>
        <w:tc>
          <w:tcPr>
            <w:tcW w:w="3448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  <w:tc>
          <w:tcPr>
            <w:tcW w:w="110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应急管理</w:t>
            </w:r>
          </w:p>
        </w:tc>
        <w:tc>
          <w:tcPr>
            <w:tcW w:w="344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10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生态环境</w:t>
            </w:r>
          </w:p>
        </w:tc>
        <w:tc>
          <w:tcPr>
            <w:tcW w:w="3448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  <w:tc>
          <w:tcPr>
            <w:tcW w:w="110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    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审计部门</w:t>
            </w:r>
          </w:p>
        </w:tc>
        <w:tc>
          <w:tcPr>
            <w:tcW w:w="344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10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    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统战部门</w:t>
            </w:r>
          </w:p>
        </w:tc>
        <w:tc>
          <w:tcPr>
            <w:tcW w:w="3448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  <w:tc>
          <w:tcPr>
            <w:tcW w:w="110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  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工商联</w:t>
            </w:r>
          </w:p>
        </w:tc>
        <w:tc>
          <w:tcPr>
            <w:tcW w:w="344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0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    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公安部门</w:t>
            </w:r>
          </w:p>
        </w:tc>
        <w:tc>
          <w:tcPr>
            <w:tcW w:w="3448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  <w:tc>
          <w:tcPr>
            <w:tcW w:w="1103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>部  门  意  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>人力资源社会保障</w:t>
            </w:r>
          </w:p>
        </w:tc>
        <w:tc>
          <w:tcPr>
            <w:tcW w:w="344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105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市场监管</w:t>
            </w:r>
          </w:p>
        </w:tc>
        <w:tc>
          <w:tcPr>
            <w:tcW w:w="7996" w:type="dxa"/>
            <w:gridSpan w:val="3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</w:t>
            </w:r>
          </w:p>
          <w:p>
            <w:pPr>
              <w:wordWrap w:val="0"/>
              <w:spacing w:line="360" w:lineRule="exact"/>
              <w:ind w:right="280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>年  月  日</w:t>
            </w: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pacing w:val="-4"/>
          <w:sz w:val="22"/>
          <w:szCs w:val="32"/>
          <w:highlight w:val="none"/>
        </w:rPr>
        <w:t>说明：1.对企业或企业负责人，征求意见只填写本表。2.对国有企业及其负责人，不征求统战部门、工商联意见。3.对其他所有制企业及其负责人，不征求组织人事部门、审计部门意见。4.企业的标头内容只写企业名称（姓名、职务需删除），企业负责人的标头内容需全部填写</w:t>
      </w:r>
      <w:r>
        <w:rPr>
          <w:rFonts w:hint="eastAsia" w:ascii="楷体_GB2312" w:eastAsia="楷体_GB2312"/>
          <w:spacing w:val="-4"/>
          <w:sz w:val="2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TllNDFlZWE5MjBlNjRhZDRlZWYxYWRmYmVjNDAifQ=="/>
  </w:docVars>
  <w:rsids>
    <w:rsidRoot w:val="00000000"/>
    <w:rsid w:val="4C1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2024-04-28T07:13:10Z</dcterms:created>
  <dc:creator>慧</dc:creator>
  <cp:lastModifiedBy>奋斗丶ing</cp:lastModifiedBy>
  <dcterms:modified xsi:type="dcterms:W3CDTF">2024-04-28T07:13:18Z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8A37D99DA36243A2AE0BF916D82589C6_12</vt:lpwstr>
  </property>
</Properties>
</file>