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554" w:hanging="554" w:hangingChars="162"/>
        <w:rPr>
          <w:rFonts w:hint="eastAsia" w:ascii="黑体" w:hAnsi="黑体" w:eastAsia="黑体"/>
          <w:color w:val="auto"/>
          <w:spacing w:val="11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11"/>
          <w:sz w:val="32"/>
          <w:szCs w:val="32"/>
        </w:rPr>
        <w:t>附件3</w:t>
      </w:r>
    </w:p>
    <w:tbl>
      <w:tblPr>
        <w:tblStyle w:val="5"/>
        <w:tblW w:w="8582" w:type="dxa"/>
        <w:tblInd w:w="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6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8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40"/>
                <w:szCs w:val="40"/>
              </w:rPr>
              <w:t>建议提案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40"/>
                <w:szCs w:val="40"/>
                <w:lang w:eastAsia="zh-CN"/>
              </w:rPr>
              <w:t>办理情况面商征询意见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422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建议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提案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编号</w:t>
            </w:r>
          </w:p>
        </w:tc>
        <w:tc>
          <w:tcPr>
            <w:tcW w:w="6160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  <w:t>标题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承办单位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联系人姓名、电话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面商时间、地点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沟通内容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2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办理整体评价</w:t>
            </w:r>
          </w:p>
        </w:tc>
        <w:tc>
          <w:tcPr>
            <w:tcW w:w="6160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满意（）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基本满意（）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eastAsia="zh-CN"/>
              </w:rPr>
              <w:t>不满意（）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5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代表、委员对办理工作的意见建议：</w:t>
            </w:r>
          </w:p>
          <w:p/>
          <w:p>
            <w:pPr>
              <w:spacing w:line="54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ind w:firstLine="4981" w:firstLineChars="1779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spacing w:after="0" w:line="540" w:lineRule="exact"/>
              <w:rPr>
                <w:rFonts w:hint="default" w:ascii="Times New Roman" w:hAnsi="Times New Roman"/>
                <w:color w:val="auto"/>
                <w:sz w:val="32"/>
                <w:szCs w:val="24"/>
              </w:rPr>
            </w:pPr>
          </w:p>
          <w:p>
            <w:pPr>
              <w:overflowPunct w:val="0"/>
              <w:spacing w:line="50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代表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、委员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签字：</w:t>
            </w:r>
          </w:p>
          <w:p>
            <w:pPr>
              <w:overflowPunct w:val="0"/>
              <w:bidi w:val="0"/>
              <w:spacing w:line="500" w:lineRule="exact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备注：1．请代表、委员将意见建议填在表内。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2．如意见建议内容较长，请加附页。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1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3．对办理整体评价，请用“√”填在相应括号内。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B0C2"/>
    <w:rsid w:val="75FB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2024-03-13T09:15:00Z</dcterms:created>
  <dc:creator>greatwall</dc:creator>
  <cp:lastModifiedBy>greatwall</cp:lastModifiedBy>
  <dcterms:modified xsi:type="dcterms:W3CDTF">2024-03-13T09:16:19Z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