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0" w:firstLineChars="0"/>
        <w:jc w:val="both"/>
        <w:rPr>
          <w:rFonts w:hint="eastAsia" w:ascii="方正小标宋简体" w:hAnsi="方正小标宋简体" w:eastAsia="方正小标宋简体" w:cs="方正小标宋简体"/>
          <w:b w:val="0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</w:rPr>
        <w:t>一标段：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河南平水广达市政工程有限公司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施工项目经理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</w:rPr>
        <w:t>董方豫241212291521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施工技术负责人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</w:rPr>
        <w:t>连兵兵工程师 C15917170900110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施工员 刘书阶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质量员 邱阳波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安全员 张鑫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材料员 郭金芳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资料员 常远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设计负责人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</w:rPr>
        <w:t>王培婷工程师C20210946049905800135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造价负责人 边彩云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给排水专业负责人 牛彦华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技术方案工程师 魏鹏飞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</w:rPr>
        <w:t>二标段：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平顶山市豫辉电力安装有限公司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项目经理：曲向宾 豫241080911628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技术负责人：陈浩 工程师 C04909170900001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施工员：张金波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质检员：王海生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安全员：宗婷婷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材料员：段晓风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资料员：毛红宾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设计负责人：王华北 工程师 DF156200027</w:t>
      </w: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 w:val="0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</w:rPr>
        <w:t>三标段：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平煤神马建工集团有限公司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项目经理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</w:rPr>
        <w:t>贺文言豫1412014201518447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设计负责人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</w:rPr>
        <w:t>陈雪莲一级建筑师 注册编号：20211301553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技术负责人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</w:rPr>
        <w:t>魏民工程师C19034150900238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施工员 张要锋  施工员 杨伟鹏  施工员 杜俊卿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质量员 李兵   质量员 安凯佳   质量员 崔自明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安全员 丁嘉童  安全员 刘廷选  安全员 孙晓亮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材料员 杜希臣  资料员 秦晓琳  造价员 徐欢欢</w:t>
      </w: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 w:val="0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</w:rPr>
        <w:t>标段：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中誉恒信工程咨询有限公司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项目总监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</w:rPr>
        <w:t>李帅鹏注册监理工程师 注册号：4109735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总监代表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</w:rPr>
        <w:t>王二峰  注册监理工程师 注册号：41002564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造价师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</w:rPr>
        <w:t>王绍东  注册监理工程师 注册号：41012191注册造价工程师建【造】11214100004649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专业监理工程师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</w:rPr>
        <w:t>陈亚楠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sz w:val="32"/>
        </w:rPr>
        <w:t> 监理员冯盼盼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；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安全员 万磊   资料员 张云华  见证员 侯琳琳</w:t>
      </w: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 w:val="0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lang w:val="en-US" w:eastAsia="zh-CN"/>
        </w:rPr>
        <w:t>五标段：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中建联勘测规划设计有限公司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经理：陈联超 高级工程师 注册造价师  建[造]11034100006981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员工 李玉娜 高级工程师 注册造价师  建[造]11174100004552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员工 禹超杰 工程师 注册造价师  建[造]13221151016626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员工 赵五一 工程师 注册造价师  建[造]11204100000503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员工 王波  注册造价师  建[造]15410006718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员工 杨红梅  注册造价师   建[造]15410006640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员工 张丽 注册造价师  建[造]15410006720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员工 朱海伟 注册造价师   建[造]11024100011294</w:t>
      </w: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 w:val="0"/>
          <w:sz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sz w:val="44"/>
          <w:lang w:val="en-US" w:eastAsia="zh-CN"/>
        </w:rPr>
        <w:t>六标段：</w:t>
      </w:r>
    </w:p>
    <w:bookmarkEnd w:id="0"/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信息产业电子第十一设计研究院科技工程股份有限公司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设计负责人：陈雪莲 一级注册建筑师 证书编号20211301553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施工项目经理：王志卫 川1512018201901844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施工技术负责人：金淼 高级工程师 编号01013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质量管理负责人：赵刚刚    施工管理负责人：杨鹏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资料管理负责人：韩维欣    材料管理负责人：吴萍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安全管理负责人：常飞   安全员：贾文增   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建筑专业负责人：程建中   建筑设计师：王媛    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结构专业负责人：苑利飞    结构设计师：万锋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给排水专业负责人：杨先勇    给排水设计师：陈玮    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暖通专业负责人：王莹    暖通设计师：谭荣华    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电气专业负责人：赵雅楠    电气设计师：张强</w:t>
      </w:r>
    </w:p>
    <w:sectPr>
      <w:footerReference r:id="rId5" w:type="default"/>
      <w:footerReference r:id="rId6" w:type="even"/>
      <w:pgSz w:w="11906" w:h="16838"/>
      <w:pgMar w:top="2098" w:right="1474" w:bottom="1984" w:left="1588" w:header="851" w:footer="992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440" w:rightChars="200"/>
      <w:jc w:val="righ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40" w:leftChars="200"/>
      <w:jc w:val="lef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2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yYjY3ZGFkOWFkMTI4ZDFjM2I2YTM3YTdiZDYyODYifQ=="/>
  </w:docVars>
  <w:rsids>
    <w:rsidRoot w:val="00D31D50"/>
    <w:rsid w:val="00072ECF"/>
    <w:rsid w:val="00323B43"/>
    <w:rsid w:val="003C6B6C"/>
    <w:rsid w:val="003D37D8"/>
    <w:rsid w:val="003F33D7"/>
    <w:rsid w:val="00426133"/>
    <w:rsid w:val="004358AB"/>
    <w:rsid w:val="00634021"/>
    <w:rsid w:val="006B6FF6"/>
    <w:rsid w:val="007A4597"/>
    <w:rsid w:val="007A6982"/>
    <w:rsid w:val="007D0A08"/>
    <w:rsid w:val="007E751A"/>
    <w:rsid w:val="008B7726"/>
    <w:rsid w:val="008C0907"/>
    <w:rsid w:val="009348F8"/>
    <w:rsid w:val="00A33A08"/>
    <w:rsid w:val="00AB7FAD"/>
    <w:rsid w:val="00AD4E2E"/>
    <w:rsid w:val="00C33A4F"/>
    <w:rsid w:val="00C67624"/>
    <w:rsid w:val="00CF1C14"/>
    <w:rsid w:val="00D31D50"/>
    <w:rsid w:val="00E604B8"/>
    <w:rsid w:val="00EA3E9E"/>
    <w:rsid w:val="225F0AAD"/>
    <w:rsid w:val="2F1C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unhideWhenUsed/>
    <w:qFormat/>
    <w:uiPriority w:val="0"/>
    <w:pPr>
      <w:keepNext/>
      <w:keepLines/>
      <w:widowControl w:val="0"/>
      <w:adjustRightInd/>
      <w:snapToGrid/>
      <w:spacing w:after="0" w:line="360" w:lineRule="auto"/>
      <w:jc w:val="center"/>
      <w:outlineLvl w:val="1"/>
    </w:pPr>
    <w:rPr>
      <w:rFonts w:ascii="Arial" w:hAnsi="Arial" w:eastAsia="宋体"/>
      <w:b/>
      <w:kern w:val="2"/>
      <w:sz w:val="30"/>
      <w:szCs w:val="2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2"/>
    <w:uiPriority w:val="0"/>
    <w:pPr>
      <w:widowControl w:val="0"/>
      <w:adjustRightInd/>
      <w:snapToGrid/>
      <w:spacing w:after="0"/>
      <w:ind w:firstLine="301"/>
      <w:jc w:val="both"/>
    </w:pPr>
    <w:rPr>
      <w:rFonts w:ascii="Calibri" w:hAnsi="Calibri" w:eastAsia="宋体" w:cs="Times New Roman"/>
      <w:b/>
      <w:kern w:val="2"/>
      <w:sz w:val="21"/>
      <w:szCs w:val="24"/>
    </w:rPr>
  </w:style>
  <w:style w:type="paragraph" w:styleId="4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autoRedefine/>
    <w:semiHidden/>
    <w:unhideWhenUsed/>
    <w:qFormat/>
    <w:uiPriority w:val="99"/>
    <w:pPr>
      <w:pBdr>
        <w:bottom w:val="none" w:color="auto" w:sz="0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HTML Preformatted"/>
    <w:basedOn w:val="1"/>
    <w:link w:val="1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character" w:customStyle="1" w:styleId="9">
    <w:name w:val="页眉 Char"/>
    <w:basedOn w:val="8"/>
    <w:link w:val="5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HTML 预设格式 Char"/>
    <w:basedOn w:val="8"/>
    <w:link w:val="6"/>
    <w:autoRedefine/>
    <w:semiHidden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12">
    <w:name w:val="正文文本缩进 Char"/>
    <w:basedOn w:val="8"/>
    <w:link w:val="3"/>
    <w:autoRedefine/>
    <w:qFormat/>
    <w:uiPriority w:val="0"/>
    <w:rPr>
      <w:rFonts w:ascii="Calibri" w:hAnsi="Calibri" w:eastAsia="宋体" w:cs="Times New Roman"/>
      <w:b/>
      <w:kern w:val="2"/>
      <w:sz w:val="21"/>
      <w:szCs w:val="24"/>
    </w:rPr>
  </w:style>
  <w:style w:type="character" w:customStyle="1" w:styleId="13">
    <w:name w:val="标题 2 Char"/>
    <w:basedOn w:val="8"/>
    <w:link w:val="2"/>
    <w:autoRedefine/>
    <w:qFormat/>
    <w:uiPriority w:val="0"/>
    <w:rPr>
      <w:rFonts w:ascii="Arial" w:hAnsi="Arial" w:eastAsia="宋体"/>
      <w:b/>
      <w:kern w:val="2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30</Pages>
  <Words>2044</Words>
  <Characters>11652</Characters>
  <Lines>97</Lines>
  <Paragraphs>27</Paragraphs>
  <TotalTime>0</TotalTime>
  <ScaleCrop>false</ScaleCrop>
  <LinksUpToDate>false</LinksUpToDate>
  <CharactersWithSpaces>13669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从没中过奖</cp:lastModifiedBy>
  <dcterms:modified xsi:type="dcterms:W3CDTF">2024-01-17T02:31:12Z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638B92DD9C604588BFDF9C9AC5212F66_13</vt:lpwstr>
  </property>
</Properties>
</file>