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平顶山市财经学校202</w:t>
      </w:r>
      <w:r>
        <w:rPr>
          <w:rFonts w:hint="eastAsia" w:ascii="微软雅黑" w:hAnsi="微软雅黑" w:eastAsia="微软雅黑" w:cs="微软雅黑"/>
          <w:b w:val="0"/>
          <w:bCs/>
          <w:sz w:val="32"/>
          <w:szCs w:val="32"/>
          <w:lang w:val="en-US" w:eastAsia="zh-CN"/>
        </w:rPr>
        <w:t>2</w:t>
      </w:r>
      <w:r>
        <w:rPr>
          <w:rFonts w:hint="eastAsia" w:ascii="微软雅黑" w:hAnsi="微软雅黑" w:eastAsia="微软雅黑" w:cs="微软雅黑"/>
          <w:b w:val="0"/>
          <w:bCs/>
          <w:sz w:val="32"/>
          <w:szCs w:val="32"/>
        </w:rPr>
        <w:t>年工作总结</w:t>
      </w:r>
    </w:p>
    <w:p>
      <w:pPr>
        <w:spacing w:line="560" w:lineRule="exact"/>
        <w:ind w:firstLine="640" w:firstLineChars="200"/>
        <w:rPr>
          <w:rFonts w:hint="eastAsia" w:ascii="微软雅黑" w:hAnsi="微软雅黑" w:eastAsia="微软雅黑" w:cs="微软雅黑"/>
          <w:b w:val="0"/>
          <w:bCs/>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202</w:t>
      </w:r>
      <w:r>
        <w:rPr>
          <w:rFonts w:hint="eastAsia" w:ascii="微软雅黑" w:hAnsi="微软雅黑" w:eastAsia="微软雅黑" w:cs="微软雅黑"/>
          <w:b w:val="0"/>
          <w:bCs/>
          <w:sz w:val="32"/>
          <w:szCs w:val="32"/>
          <w:lang w:val="en-US" w:eastAsia="zh-CN"/>
        </w:rPr>
        <w:t>2</w:t>
      </w:r>
      <w:r>
        <w:rPr>
          <w:rFonts w:hint="eastAsia" w:ascii="微软雅黑" w:hAnsi="微软雅黑" w:eastAsia="微软雅黑" w:cs="微软雅黑"/>
          <w:b w:val="0"/>
          <w:bCs/>
          <w:sz w:val="32"/>
          <w:szCs w:val="32"/>
        </w:rPr>
        <w:t>年，学校以习近平新时代中国特色社会主义思想</w:t>
      </w:r>
      <w:r>
        <w:rPr>
          <w:rFonts w:hint="eastAsia" w:ascii="微软雅黑" w:hAnsi="微软雅黑" w:eastAsia="微软雅黑" w:cs="微软雅黑"/>
          <w:b w:val="0"/>
          <w:bCs/>
          <w:sz w:val="32"/>
          <w:szCs w:val="32"/>
          <w:lang w:val="en-US" w:eastAsia="zh-CN"/>
        </w:rPr>
        <w:t>和党的十九大、二十大精神为指导</w:t>
      </w:r>
      <w:r>
        <w:rPr>
          <w:rFonts w:hint="eastAsia" w:ascii="微软雅黑" w:hAnsi="微软雅黑" w:eastAsia="微软雅黑" w:cs="微软雅黑"/>
          <w:b w:val="0"/>
          <w:bCs/>
          <w:sz w:val="32"/>
          <w:szCs w:val="32"/>
        </w:rPr>
        <w:t>，在市教体局的正确领导下，坚持为党育人初心，落实立德树人根本任务，紧紧围绕</w:t>
      </w:r>
      <w:r>
        <w:rPr>
          <w:rFonts w:hint="eastAsia" w:ascii="微软雅黑" w:hAnsi="微软雅黑" w:eastAsia="微软雅黑" w:cs="微软雅黑"/>
          <w:b w:val="0"/>
          <w:bCs/>
          <w:sz w:val="32"/>
          <w:szCs w:val="32"/>
          <w:lang w:eastAsia="zh-CN"/>
        </w:rPr>
        <w:t>全</w:t>
      </w:r>
      <w:r>
        <w:rPr>
          <w:rFonts w:hint="eastAsia" w:ascii="微软雅黑" w:hAnsi="微软雅黑" w:eastAsia="微软雅黑" w:cs="微软雅黑"/>
          <w:b w:val="0"/>
          <w:bCs/>
          <w:sz w:val="32"/>
          <w:szCs w:val="32"/>
        </w:rPr>
        <w:t>市</w:t>
      </w:r>
      <w:r>
        <w:rPr>
          <w:rFonts w:hint="eastAsia" w:ascii="微软雅黑" w:hAnsi="微软雅黑" w:eastAsia="微软雅黑" w:cs="微软雅黑"/>
          <w:b w:val="0"/>
          <w:bCs/>
          <w:sz w:val="32"/>
          <w:szCs w:val="32"/>
          <w:lang w:val="en-US" w:eastAsia="zh-CN"/>
        </w:rPr>
        <w:t>职</w:t>
      </w:r>
      <w:r>
        <w:rPr>
          <w:rFonts w:hint="eastAsia" w:ascii="微软雅黑" w:hAnsi="微软雅黑" w:eastAsia="微软雅黑" w:cs="微软雅黑"/>
          <w:b w:val="0"/>
          <w:bCs/>
          <w:sz w:val="32"/>
          <w:szCs w:val="32"/>
        </w:rPr>
        <w:t>教工作安排，以提高教育教学质量为宗旨，不断</w:t>
      </w:r>
      <w:r>
        <w:rPr>
          <w:rFonts w:hint="eastAsia" w:ascii="微软雅黑" w:hAnsi="微软雅黑" w:eastAsia="微软雅黑" w:cs="微软雅黑"/>
          <w:b w:val="0"/>
          <w:bCs/>
          <w:sz w:val="32"/>
          <w:szCs w:val="32"/>
          <w:lang w:val="en-US" w:eastAsia="zh-CN"/>
        </w:rPr>
        <w:t>开拓</w:t>
      </w:r>
      <w:r>
        <w:rPr>
          <w:rFonts w:hint="eastAsia" w:ascii="微软雅黑" w:hAnsi="微软雅黑" w:eastAsia="微软雅黑" w:cs="微软雅黑"/>
          <w:b w:val="0"/>
          <w:bCs/>
          <w:sz w:val="32"/>
          <w:szCs w:val="32"/>
        </w:rPr>
        <w:t>创新，在党建、教育教学、学生管理、精神文明建设、</w:t>
      </w:r>
      <w:r>
        <w:rPr>
          <w:rFonts w:hint="eastAsia" w:ascii="微软雅黑" w:hAnsi="微软雅黑" w:eastAsia="微软雅黑" w:cs="微软雅黑"/>
          <w:b w:val="0"/>
          <w:bCs/>
          <w:sz w:val="32"/>
          <w:szCs w:val="32"/>
          <w:lang w:val="en-US" w:eastAsia="zh-CN"/>
        </w:rPr>
        <w:t>校园</w:t>
      </w:r>
      <w:r>
        <w:rPr>
          <w:rFonts w:hint="eastAsia" w:ascii="微软雅黑" w:hAnsi="微软雅黑" w:eastAsia="微软雅黑" w:cs="微软雅黑"/>
          <w:b w:val="0"/>
          <w:bCs/>
          <w:sz w:val="32"/>
          <w:szCs w:val="32"/>
        </w:rPr>
        <w:t>安全等方面取得显著成绩，现</w:t>
      </w:r>
      <w:r>
        <w:rPr>
          <w:rFonts w:hint="eastAsia" w:ascii="微软雅黑" w:hAnsi="微软雅黑" w:eastAsia="微软雅黑" w:cs="微软雅黑"/>
          <w:b w:val="0"/>
          <w:bCs/>
          <w:sz w:val="32"/>
          <w:szCs w:val="32"/>
          <w:lang w:val="en-US" w:eastAsia="zh-CN"/>
        </w:rPr>
        <w:t>汇报</w:t>
      </w:r>
      <w:r>
        <w:rPr>
          <w:rFonts w:hint="eastAsia" w:ascii="微软雅黑" w:hAnsi="微软雅黑" w:eastAsia="微软雅黑" w:cs="微软雅黑"/>
          <w:b w:val="0"/>
          <w:bCs/>
          <w:sz w:val="32"/>
          <w:szCs w:val="32"/>
        </w:rPr>
        <w:t>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一、党建引领，保障</w:t>
      </w:r>
      <w:r>
        <w:rPr>
          <w:rFonts w:hint="eastAsia" w:ascii="微软雅黑" w:hAnsi="微软雅黑" w:eastAsia="微软雅黑" w:cs="微软雅黑"/>
          <w:b w:val="0"/>
          <w:bCs/>
          <w:sz w:val="32"/>
          <w:szCs w:val="32"/>
          <w:lang w:val="en-US" w:eastAsia="zh-CN"/>
        </w:rPr>
        <w:t>教育</w:t>
      </w:r>
      <w:r>
        <w:rPr>
          <w:rFonts w:hint="eastAsia" w:ascii="微软雅黑" w:hAnsi="微软雅黑" w:eastAsia="微软雅黑" w:cs="微软雅黑"/>
          <w:b w:val="0"/>
          <w:bCs/>
          <w:sz w:val="32"/>
          <w:szCs w:val="32"/>
        </w:rPr>
        <w:t>高质量发展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kern w:val="0"/>
          <w:sz w:val="32"/>
          <w:szCs w:val="32"/>
          <w:lang w:val="en-US"/>
        </w:rPr>
      </w:pPr>
      <w:r>
        <w:rPr>
          <w:rFonts w:hint="eastAsia" w:ascii="微软雅黑" w:hAnsi="微软雅黑" w:eastAsia="微软雅黑" w:cs="微软雅黑"/>
          <w:b w:val="0"/>
          <w:bCs/>
          <w:color w:val="000000"/>
          <w:sz w:val="32"/>
          <w:szCs w:val="32"/>
        </w:rPr>
        <w:t>（一）加强思想建设，提升政治站位。</w:t>
      </w:r>
      <w:r>
        <w:rPr>
          <w:rFonts w:hint="eastAsia" w:ascii="微软雅黑" w:hAnsi="微软雅黑" w:eastAsia="微软雅黑" w:cs="微软雅黑"/>
          <w:b w:val="0"/>
          <w:bCs/>
          <w:color w:val="auto"/>
          <w:sz w:val="32"/>
          <w:szCs w:val="32"/>
          <w:lang w:val="en-US" w:eastAsia="zh-CN"/>
        </w:rPr>
        <w:t>一是在市教体局党组的正确领导下，校党委始终坚持以习近平新时代中国特色社会主义思想为指导，深入学习贯彻党的十九届六中全会和二十大精神，不断增强党性修养。一年来，开展党委理论中心组学习6次、校党委会议第一议题学习20次、党支部集体学习9次，开展民主生活会、组织生活会、谈心谈话各1次，组织生活制度落到位。二是全面加强思想政治教育，把思政课建设作为“一把手”工程，将专业教学与思想教育深度融合，配置专职思政课教师。认真落实校领导干部上讲台要求，为学生讲授思政课7场，近100学时。开展思政课集体备课活动20余次，对学生进行思政课教学326个学时。在教体局“强国复兴有我”主题宣传教育实践活动中，我校21级财会2班1名学生顺利进入决赛。在河南省教科文卫体工会委员会“悦读新思想 喜迎二十大”经典诵读活动中，我校作品《复兴的力量》获二等奖。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color w:val="000000"/>
          <w:sz w:val="32"/>
          <w:szCs w:val="32"/>
        </w:rPr>
        <w:t>（二）加强组织</w:t>
      </w:r>
      <w:r>
        <w:rPr>
          <w:rFonts w:hint="eastAsia" w:ascii="微软雅黑" w:hAnsi="微软雅黑" w:eastAsia="微软雅黑" w:cs="微软雅黑"/>
          <w:b w:val="0"/>
          <w:bCs/>
          <w:color w:val="000000"/>
          <w:sz w:val="32"/>
          <w:szCs w:val="32"/>
          <w:lang w:val="en-US" w:eastAsia="zh-CN"/>
        </w:rPr>
        <w:t>建设</w:t>
      </w:r>
      <w:r>
        <w:rPr>
          <w:rFonts w:hint="eastAsia" w:ascii="微软雅黑" w:hAnsi="微软雅黑" w:eastAsia="微软雅黑" w:cs="微软雅黑"/>
          <w:b w:val="0"/>
          <w:bCs/>
          <w:color w:val="000000"/>
          <w:sz w:val="32"/>
          <w:szCs w:val="32"/>
        </w:rPr>
        <w:t>，提升干部素质</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auto"/>
          <w:sz w:val="32"/>
          <w:szCs w:val="32"/>
          <w:lang w:val="en-US" w:eastAsia="zh-CN"/>
        </w:rPr>
        <w:t>一是做好副科级干部考核工作，为学校干部队伍注入新鲜血液，提高广大教职工干事创业积极性。二是发挥先锋作用，筑牢基层堡垒，积极开展先进典型选树工作。庆“七一”表彰大会上，表彰成绩突出的先进党支部2个、优秀共产党员31名、优秀党务工作者3名。配合市教体局开展“党员示范岗”创建活动，上报“育人示范岗”“管理示范岗”“教研示范岗”称号各1名。在市委教育工作委员会“两优一先”推荐工作中，我校共有6名优秀共产党员获得表彰。三是顺利完成学校两委以及支部换届工作，</w:t>
      </w:r>
      <w:r>
        <w:rPr>
          <w:rFonts w:hint="eastAsia" w:ascii="微软雅黑" w:hAnsi="微软雅黑" w:eastAsia="微软雅黑" w:cs="微软雅黑"/>
          <w:b w:val="0"/>
          <w:bCs/>
          <w:color w:val="auto"/>
          <w:sz w:val="32"/>
          <w:szCs w:val="32"/>
          <w:lang w:val="en-US" w:eastAsia="zh-CN"/>
        </w:rPr>
        <w:fldChar w:fldCharType="begin"/>
      </w:r>
      <w:r>
        <w:rPr>
          <w:rFonts w:hint="eastAsia" w:ascii="微软雅黑" w:hAnsi="微软雅黑" w:eastAsia="微软雅黑" w:cs="微软雅黑"/>
          <w:b w:val="0"/>
          <w:bCs/>
          <w:color w:val="auto"/>
          <w:sz w:val="32"/>
          <w:szCs w:val="32"/>
          <w:lang w:val="en-US" w:eastAsia="zh-CN"/>
        </w:rPr>
        <w:instrText xml:space="preserve"> HYPERLINK "https://www.so.com/link?m=b+DWp1xbFAQdkOUr63nCARFwc8jUOEHSHfcEZNzIJ21VkC9mSJqX8yPVGO1sR6qInjCxnzYUZ9y3Aex7JVR8fPwOE5UbHBOox1clZ4s/JA04jxOyr6NxXR4i/GZMOJw26OazOSnhcqLzkGBiwqtejCN5/Ql6dCuBGro3cCVpcDl+KV/gND5OCL1OmBbTbaVguOP0nWU31U1xJxaBxr5D1Uw5HrCdocp/ttq/qgAllEniCCz8IwRUSVqBsLkivR6+8SVslclprvLkfdA9VzCrLaVryEbrd8P+R" \t "https://www.so.com/_blank" </w:instrText>
      </w:r>
      <w:r>
        <w:rPr>
          <w:rFonts w:hint="eastAsia" w:ascii="微软雅黑" w:hAnsi="微软雅黑" w:eastAsia="微软雅黑" w:cs="微软雅黑"/>
          <w:b w:val="0"/>
          <w:bCs/>
          <w:color w:val="auto"/>
          <w:sz w:val="32"/>
          <w:szCs w:val="32"/>
          <w:lang w:val="en-US" w:eastAsia="zh-CN"/>
        </w:rPr>
        <w:fldChar w:fldCharType="separate"/>
      </w:r>
      <w:r>
        <w:rPr>
          <w:rFonts w:hint="eastAsia" w:ascii="微软雅黑" w:hAnsi="微软雅黑" w:eastAsia="微软雅黑" w:cs="微软雅黑"/>
          <w:b w:val="0"/>
          <w:bCs/>
          <w:color w:val="auto"/>
          <w:sz w:val="32"/>
          <w:szCs w:val="32"/>
          <w:lang w:val="en-US" w:eastAsia="zh-CN"/>
        </w:rPr>
        <w:t>发展新党员2名,进一步壮大党员队伍</w:t>
      </w:r>
      <w:r>
        <w:rPr>
          <w:rFonts w:hint="eastAsia" w:ascii="微软雅黑" w:hAnsi="微软雅黑" w:eastAsia="微软雅黑" w:cs="微软雅黑"/>
          <w:b w:val="0"/>
          <w:bCs/>
          <w:color w:val="auto"/>
          <w:sz w:val="32"/>
          <w:szCs w:val="32"/>
          <w:lang w:val="en-US" w:eastAsia="zh-CN"/>
        </w:rPr>
        <w:fldChar w:fldCharType="end"/>
      </w:r>
      <w:r>
        <w:rPr>
          <w:rFonts w:hint="eastAsia" w:ascii="微软雅黑" w:hAnsi="微软雅黑" w:eastAsia="微软雅黑" w:cs="微软雅黑"/>
          <w:b w:val="0"/>
          <w:bCs/>
          <w:color w:val="auto"/>
          <w:sz w:val="32"/>
          <w:szCs w:val="32"/>
          <w:lang w:val="en-US" w:eastAsia="zh-CN"/>
        </w:rPr>
        <w:t>，基层党组织战斗堡垒作用得到进一步加强。</w:t>
      </w:r>
    </w:p>
    <w:p>
      <w:pPr>
        <w:pStyle w:val="2"/>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微软雅黑" w:hAnsi="微软雅黑" w:eastAsia="微软雅黑" w:cs="微软雅黑"/>
          <w:b w:val="0"/>
          <w:bCs/>
          <w:spacing w:val="-6"/>
          <w:sz w:val="32"/>
          <w:szCs w:val="32"/>
        </w:rPr>
      </w:pPr>
      <w:r>
        <w:rPr>
          <w:rFonts w:hint="eastAsia" w:ascii="微软雅黑" w:hAnsi="微软雅黑" w:eastAsia="微软雅黑" w:cs="微软雅黑"/>
          <w:b w:val="0"/>
          <w:bCs/>
          <w:color w:val="000000"/>
          <w:spacing w:val="-6"/>
          <w:sz w:val="32"/>
          <w:szCs w:val="32"/>
          <w:lang w:eastAsia="zh-CN"/>
        </w:rPr>
        <w:t>（</w:t>
      </w:r>
      <w:r>
        <w:rPr>
          <w:rFonts w:hint="eastAsia" w:ascii="微软雅黑" w:hAnsi="微软雅黑" w:eastAsia="微软雅黑" w:cs="微软雅黑"/>
          <w:b w:val="0"/>
          <w:bCs/>
          <w:color w:val="000000"/>
          <w:spacing w:val="-6"/>
          <w:sz w:val="32"/>
          <w:szCs w:val="32"/>
          <w:lang w:val="en-US" w:eastAsia="zh-CN"/>
        </w:rPr>
        <w:t>三</w:t>
      </w:r>
      <w:r>
        <w:rPr>
          <w:rFonts w:hint="eastAsia" w:ascii="微软雅黑" w:hAnsi="微软雅黑" w:eastAsia="微软雅黑" w:cs="微软雅黑"/>
          <w:b w:val="0"/>
          <w:bCs/>
          <w:color w:val="000000"/>
          <w:spacing w:val="-6"/>
          <w:sz w:val="32"/>
          <w:szCs w:val="32"/>
          <w:lang w:eastAsia="zh-CN"/>
        </w:rPr>
        <w:t>）</w:t>
      </w:r>
      <w:r>
        <w:rPr>
          <w:rFonts w:hint="eastAsia" w:ascii="微软雅黑" w:hAnsi="微软雅黑" w:eastAsia="微软雅黑" w:cs="微软雅黑"/>
          <w:b w:val="0"/>
          <w:bCs/>
          <w:color w:val="000000"/>
          <w:spacing w:val="-6"/>
          <w:sz w:val="32"/>
          <w:szCs w:val="32"/>
        </w:rPr>
        <w:t>加强作风建设，确保组织有力。</w:t>
      </w:r>
      <w:r>
        <w:rPr>
          <w:rFonts w:hint="eastAsia" w:ascii="微软雅黑" w:hAnsi="微软雅黑" w:eastAsia="微软雅黑" w:cs="微软雅黑"/>
          <w:b w:val="0"/>
          <w:bCs/>
          <w:color w:val="auto"/>
          <w:sz w:val="32"/>
          <w:szCs w:val="32"/>
          <w:lang w:val="en-US" w:eastAsia="zh-CN"/>
        </w:rPr>
        <w:t>一是持续开展能力作风建设年活动，按照“四对照、四查看”要求，深入查摆问题，强化责任落实。二是认真开展巡察整改工作，针对巡察组的反馈意见，校党委第一时间召开专题会议进行研究部署，对需要整改的问题逐条逐项进行专题研究，形成整改方案和整改台账，完成整改24条问题。三是发挥党内监督和政治监督作用，综合运用谈话约谈、警示提醒等多种方式，围绕中央、省委、市委重点工作开展监督检查4次，推动重大决策部署落实见效。在全校开展集中整治“一老一小一青壮”民生领域腐败和作风问题专项活动，相关处室部进行自查自纠，找出工作中存在的廉政风险点。四是扎实推进以案促改，召开郑州“7·20”特大暴雨灾害追责问责案件以案促改工作动员会，达到良好警示教育效果。</w:t>
      </w:r>
    </w:p>
    <w:p>
      <w:pPr>
        <w:keepNext w:val="0"/>
        <w:keepLines w:val="0"/>
        <w:pageBreakBefore w:val="0"/>
        <w:kinsoku/>
        <w:wordWrap/>
        <w:overflowPunct/>
        <w:topLinePunct w:val="0"/>
        <w:autoSpaceDE/>
        <w:autoSpaceDN/>
        <w:bidi w:val="0"/>
        <w:adjustRightInd/>
        <w:snapToGrid/>
        <w:spacing w:line="540" w:lineRule="exact"/>
        <w:ind w:firstLine="616" w:firstLineChars="200"/>
        <w:textAlignment w:val="auto"/>
        <w:rPr>
          <w:rFonts w:hint="eastAsia" w:ascii="微软雅黑" w:hAnsi="微软雅黑" w:eastAsia="微软雅黑" w:cs="微软雅黑"/>
          <w:b w:val="0"/>
          <w:bCs/>
          <w:kern w:val="0"/>
          <w:sz w:val="32"/>
          <w:szCs w:val="32"/>
          <w:lang w:val="en-US"/>
        </w:rPr>
      </w:pPr>
      <w:r>
        <w:rPr>
          <w:rFonts w:hint="eastAsia" w:ascii="微软雅黑" w:hAnsi="微软雅黑" w:eastAsia="微软雅黑" w:cs="微软雅黑"/>
          <w:b w:val="0"/>
          <w:bCs/>
          <w:color w:val="000000"/>
          <w:spacing w:val="-6"/>
          <w:sz w:val="32"/>
          <w:szCs w:val="32"/>
          <w:lang w:eastAsia="zh-CN"/>
        </w:rPr>
        <w:t>（</w:t>
      </w:r>
      <w:r>
        <w:rPr>
          <w:rFonts w:hint="eastAsia" w:ascii="微软雅黑" w:hAnsi="微软雅黑" w:eastAsia="微软雅黑" w:cs="微软雅黑"/>
          <w:b w:val="0"/>
          <w:bCs/>
          <w:color w:val="000000"/>
          <w:spacing w:val="-6"/>
          <w:sz w:val="32"/>
          <w:szCs w:val="32"/>
          <w:lang w:val="en-US" w:eastAsia="zh-CN"/>
        </w:rPr>
        <w:t>四）</w:t>
      </w:r>
      <w:r>
        <w:rPr>
          <w:rFonts w:hint="eastAsia" w:ascii="微软雅黑" w:hAnsi="微软雅黑" w:eastAsia="微软雅黑" w:cs="微软雅黑"/>
          <w:b w:val="0"/>
          <w:bCs/>
          <w:color w:val="000000"/>
          <w:spacing w:val="-6"/>
          <w:sz w:val="32"/>
          <w:szCs w:val="32"/>
        </w:rPr>
        <w:t>加强</w:t>
      </w:r>
      <w:r>
        <w:rPr>
          <w:rFonts w:hint="eastAsia" w:ascii="微软雅黑" w:hAnsi="微软雅黑" w:eastAsia="微软雅黑" w:cs="微软雅黑"/>
          <w:b w:val="0"/>
          <w:bCs/>
          <w:color w:val="000000"/>
          <w:spacing w:val="-6"/>
          <w:sz w:val="32"/>
          <w:szCs w:val="32"/>
          <w:lang w:val="en-US" w:eastAsia="zh-CN"/>
        </w:rPr>
        <w:t>意识形态工作</w:t>
      </w:r>
      <w:r>
        <w:rPr>
          <w:rFonts w:hint="eastAsia" w:ascii="微软雅黑" w:hAnsi="微软雅黑" w:eastAsia="微软雅黑" w:cs="微软雅黑"/>
          <w:b w:val="0"/>
          <w:bCs/>
          <w:color w:val="000000"/>
          <w:spacing w:val="-6"/>
          <w:sz w:val="32"/>
          <w:szCs w:val="32"/>
        </w:rPr>
        <w:t>，严把舆论关口。</w:t>
      </w:r>
      <w:r>
        <w:rPr>
          <w:rFonts w:hint="eastAsia" w:ascii="微软雅黑" w:hAnsi="微软雅黑" w:eastAsia="微软雅黑" w:cs="微软雅黑"/>
          <w:b w:val="0"/>
          <w:bCs/>
          <w:color w:val="auto"/>
          <w:sz w:val="32"/>
          <w:szCs w:val="32"/>
          <w:lang w:val="en-US" w:eastAsia="zh-CN"/>
        </w:rPr>
        <w:t>学校高度重视意识形态工作。一是抓好意识形态工作“四支队伍”（即新闻发言人、通讯员、网评员、网络志愿者）建设，认真排查违反党的民族政策有关情况，落实统一战线风险隐患排查工作</w:t>
      </w:r>
      <w:bookmarkStart w:id="0" w:name="_Hlk48724160"/>
      <w:r>
        <w:rPr>
          <w:rFonts w:hint="eastAsia" w:ascii="微软雅黑" w:hAnsi="微软雅黑" w:eastAsia="微软雅黑" w:cs="微软雅黑"/>
          <w:b w:val="0"/>
          <w:bCs/>
          <w:color w:val="auto"/>
          <w:sz w:val="32"/>
          <w:szCs w:val="32"/>
          <w:lang w:val="en-US" w:eastAsia="zh-CN"/>
        </w:rPr>
        <w:t>。</w:t>
      </w:r>
      <w:bookmarkEnd w:id="0"/>
      <w:r>
        <w:rPr>
          <w:rFonts w:hint="eastAsia" w:ascii="微软雅黑" w:hAnsi="微软雅黑" w:eastAsia="微软雅黑" w:cs="微软雅黑"/>
          <w:b w:val="0"/>
          <w:bCs/>
          <w:color w:val="auto"/>
          <w:sz w:val="32"/>
          <w:szCs w:val="32"/>
          <w:lang w:val="en-US" w:eastAsia="zh-CN"/>
        </w:rPr>
        <w:t>二是认真进行综合研判，积极</w:t>
      </w:r>
      <w:r>
        <w:rPr>
          <w:rFonts w:hint="eastAsia" w:ascii="微软雅黑" w:hAnsi="微软雅黑" w:eastAsia="微软雅黑" w:cs="微软雅黑"/>
          <w:b w:val="0"/>
          <w:bCs/>
          <w:i w:val="0"/>
          <w:color w:val="000000"/>
          <w:kern w:val="0"/>
          <w:sz w:val="32"/>
          <w:szCs w:val="32"/>
          <w:u w:val="none"/>
          <w:lang w:val="en-US" w:eastAsia="zh-CN" w:bidi="ar"/>
        </w:rPr>
        <w:t>传达上级文件精神，</w:t>
      </w:r>
      <w:r>
        <w:rPr>
          <w:rFonts w:hint="eastAsia" w:ascii="微软雅黑" w:hAnsi="微软雅黑" w:eastAsia="微软雅黑" w:cs="微软雅黑"/>
          <w:b w:val="0"/>
          <w:bCs/>
          <w:color w:val="auto"/>
          <w:sz w:val="32"/>
          <w:szCs w:val="32"/>
          <w:lang w:val="en-US" w:eastAsia="zh-CN"/>
        </w:rPr>
        <w:t>专题研究意识形态工作2次，</w:t>
      </w:r>
      <w:r>
        <w:rPr>
          <w:rFonts w:hint="eastAsia" w:ascii="微软雅黑" w:hAnsi="微软雅黑" w:eastAsia="微软雅黑" w:cs="微软雅黑"/>
          <w:b w:val="0"/>
          <w:bCs/>
          <w:sz w:val="32"/>
          <w:szCs w:val="32"/>
        </w:rPr>
        <w:t>综合研判</w:t>
      </w:r>
      <w:r>
        <w:rPr>
          <w:rFonts w:hint="eastAsia" w:ascii="微软雅黑" w:hAnsi="微软雅黑" w:eastAsia="微软雅黑" w:cs="微软雅黑"/>
          <w:b w:val="0"/>
          <w:bCs/>
          <w:sz w:val="32"/>
          <w:szCs w:val="32"/>
          <w:lang w:val="en-US" w:eastAsia="zh-CN"/>
        </w:rPr>
        <w:t>4次</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建立风险排查消解台账4次。</w:t>
      </w:r>
      <w:r>
        <w:rPr>
          <w:rFonts w:hint="eastAsia" w:ascii="微软雅黑" w:hAnsi="微软雅黑" w:eastAsia="微软雅黑" w:cs="微软雅黑"/>
          <w:b w:val="0"/>
          <w:bCs/>
          <w:color w:val="auto"/>
          <w:sz w:val="32"/>
          <w:szCs w:val="32"/>
          <w:lang w:val="en-US" w:eastAsia="zh-CN"/>
        </w:rPr>
        <w:t>三是</w:t>
      </w:r>
      <w:r>
        <w:rPr>
          <w:rFonts w:hint="eastAsia" w:ascii="微软雅黑" w:hAnsi="微软雅黑" w:eastAsia="微软雅黑" w:cs="微软雅黑"/>
          <w:b w:val="0"/>
          <w:bCs/>
          <w:sz w:val="32"/>
          <w:szCs w:val="32"/>
          <w:lang w:val="en-US" w:eastAsia="zh-CN"/>
        </w:rPr>
        <w:t>严格落实备案制度，全年</w:t>
      </w:r>
      <w:r>
        <w:rPr>
          <w:rFonts w:hint="eastAsia" w:ascii="微软雅黑" w:hAnsi="微软雅黑" w:eastAsia="微软雅黑" w:cs="微软雅黑"/>
          <w:b w:val="0"/>
          <w:bCs/>
          <w:color w:val="auto"/>
          <w:sz w:val="32"/>
          <w:szCs w:val="32"/>
          <w:lang w:val="en-US" w:eastAsia="zh-CN"/>
        </w:rPr>
        <w:t>备案讲座、报告会审批表10份。四是加强思想宣传工作，</w:t>
      </w:r>
      <w:r>
        <w:rPr>
          <w:rFonts w:hint="eastAsia" w:ascii="微软雅黑" w:hAnsi="微软雅黑" w:eastAsia="微软雅黑" w:cs="微软雅黑"/>
          <w:b w:val="0"/>
          <w:bCs/>
          <w:color w:val="auto"/>
          <w:kern w:val="0"/>
          <w:sz w:val="32"/>
          <w:szCs w:val="32"/>
          <w:lang w:val="en-US" w:eastAsia="zh-CN"/>
        </w:rPr>
        <w:t>制定《新闻三审三校制度》</w:t>
      </w:r>
      <w:r>
        <w:rPr>
          <w:rFonts w:hint="eastAsia" w:ascii="微软雅黑" w:hAnsi="微软雅黑" w:eastAsia="微软雅黑" w:cs="微软雅黑"/>
          <w:b w:val="0"/>
          <w:bCs/>
          <w:sz w:val="32"/>
          <w:szCs w:val="32"/>
          <w:lang w:val="en-US" w:eastAsia="zh-CN"/>
        </w:rPr>
        <w:t>《微信群管理制度》等</w:t>
      </w:r>
      <w:r>
        <w:rPr>
          <w:rFonts w:hint="eastAsia" w:ascii="微软雅黑" w:hAnsi="微软雅黑" w:eastAsia="微软雅黑" w:cs="微软雅黑"/>
          <w:b w:val="0"/>
          <w:bCs/>
          <w:color w:val="auto"/>
          <w:kern w:val="0"/>
          <w:sz w:val="32"/>
          <w:szCs w:val="32"/>
          <w:lang w:val="en-US" w:eastAsia="zh-CN"/>
        </w:rPr>
        <w:t>。全年在校网站发布新闻稿153篇，学校微信公众号发布信息28篇，在市教体局网站上发布新闻稿件52篇，在精神文明报上发表精神文明建设稿件1篇，在</w:t>
      </w:r>
      <w:r>
        <w:rPr>
          <w:rFonts w:hint="eastAsia" w:ascii="微软雅黑" w:hAnsi="微软雅黑" w:eastAsia="微软雅黑" w:cs="微软雅黑"/>
          <w:b w:val="0"/>
          <w:bCs/>
          <w:color w:val="auto"/>
          <w:kern w:val="0"/>
          <w:sz w:val="32"/>
          <w:szCs w:val="32"/>
        </w:rPr>
        <w:t>平顶山</w:t>
      </w:r>
      <w:r>
        <w:rPr>
          <w:rFonts w:hint="eastAsia" w:ascii="微软雅黑" w:hAnsi="微软雅黑" w:eastAsia="微软雅黑" w:cs="微软雅黑"/>
          <w:b w:val="0"/>
          <w:bCs/>
          <w:color w:val="auto"/>
          <w:kern w:val="0"/>
          <w:sz w:val="32"/>
          <w:szCs w:val="32"/>
          <w:lang w:eastAsia="zh-CN"/>
        </w:rPr>
        <w:t>日报、</w:t>
      </w:r>
      <w:r>
        <w:rPr>
          <w:rFonts w:hint="eastAsia" w:ascii="微软雅黑" w:hAnsi="微软雅黑" w:eastAsia="微软雅黑" w:cs="微软雅黑"/>
          <w:b w:val="0"/>
          <w:bCs/>
          <w:color w:val="auto"/>
          <w:kern w:val="0"/>
          <w:sz w:val="32"/>
          <w:szCs w:val="32"/>
          <w:lang w:val="en-US" w:eastAsia="zh-CN"/>
        </w:rPr>
        <w:t>晚报发布宣传报导16篇</w:t>
      </w:r>
      <w:r>
        <w:rPr>
          <w:rFonts w:hint="eastAsia" w:ascii="微软雅黑" w:hAnsi="微软雅黑" w:eastAsia="微软雅黑" w:cs="微软雅黑"/>
          <w:b w:val="0"/>
          <w:bCs/>
          <w:color w:val="auto"/>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二、狠抓教</w:t>
      </w:r>
      <w:r>
        <w:rPr>
          <w:rFonts w:hint="eastAsia" w:ascii="微软雅黑" w:hAnsi="微软雅黑" w:eastAsia="微软雅黑" w:cs="微软雅黑"/>
          <w:b w:val="0"/>
          <w:bCs/>
          <w:sz w:val="32"/>
          <w:szCs w:val="32"/>
          <w:lang w:val="en-US" w:eastAsia="zh-CN"/>
        </w:rPr>
        <w:t>学</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提高</w:t>
      </w:r>
      <w:r>
        <w:rPr>
          <w:rFonts w:hint="eastAsia" w:ascii="微软雅黑" w:hAnsi="微软雅黑" w:eastAsia="微软雅黑" w:cs="微软雅黑"/>
          <w:b w:val="0"/>
          <w:bCs/>
          <w:sz w:val="32"/>
          <w:szCs w:val="32"/>
        </w:rPr>
        <w:t>教学服务与管理水平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lang w:val="en-US"/>
        </w:rPr>
      </w:pPr>
      <w:r>
        <w:rPr>
          <w:rFonts w:hint="eastAsia" w:ascii="微软雅黑" w:hAnsi="微软雅黑" w:eastAsia="微软雅黑" w:cs="微软雅黑"/>
          <w:b w:val="0"/>
          <w:bCs/>
          <w:sz w:val="32"/>
          <w:szCs w:val="32"/>
        </w:rPr>
        <w:t>（一）狠抓教</w:t>
      </w:r>
      <w:r>
        <w:rPr>
          <w:rFonts w:hint="eastAsia" w:ascii="微软雅黑" w:hAnsi="微软雅黑" w:eastAsia="微软雅黑" w:cs="微软雅黑"/>
          <w:b w:val="0"/>
          <w:bCs/>
          <w:sz w:val="32"/>
          <w:szCs w:val="32"/>
          <w:lang w:val="en-US" w:eastAsia="zh-CN"/>
        </w:rPr>
        <w:t>学</w:t>
      </w:r>
      <w:r>
        <w:rPr>
          <w:rFonts w:hint="eastAsia" w:ascii="微软雅黑" w:hAnsi="微软雅黑" w:eastAsia="微软雅黑" w:cs="微软雅黑"/>
          <w:b w:val="0"/>
          <w:bCs/>
          <w:sz w:val="32"/>
          <w:szCs w:val="32"/>
        </w:rPr>
        <w:t>管理，提高服务水平。</w:t>
      </w:r>
      <w:r>
        <w:rPr>
          <w:rFonts w:hint="eastAsia" w:ascii="微软雅黑" w:hAnsi="微软雅黑" w:eastAsia="微软雅黑" w:cs="微软雅黑"/>
          <w:b w:val="0"/>
          <w:bCs/>
          <w:sz w:val="32"/>
          <w:szCs w:val="32"/>
          <w:lang w:val="en-US" w:eastAsia="zh-CN"/>
        </w:rPr>
        <w:t>一是做好教学的常规管理工作，通过规范师德师风、教科研、实训教学等常规教学管理，为教学创新打下良好基础。二是做好疫情防控期间线上教学管理工作，积极落实政府《平顶山市财经学校疫情管理办法》</w:t>
      </w:r>
      <w:r>
        <w:rPr>
          <w:rFonts w:hint="eastAsia" w:ascii="微软雅黑" w:hAnsi="微软雅黑" w:eastAsia="微软雅黑" w:cs="微软雅黑"/>
          <w:b w:val="0"/>
          <w:bCs/>
          <w:color w:val="auto"/>
          <w:sz w:val="32"/>
          <w:szCs w:val="32"/>
          <w:lang w:val="en-US" w:eastAsia="zh-CN"/>
        </w:rPr>
        <w:t>，通过线上班会、线上听课等形式，有效实现“停课不停教、停课不停学”目标，确保线上教学质量。</w:t>
      </w:r>
      <w:r>
        <w:rPr>
          <w:rFonts w:hint="eastAsia" w:ascii="微软雅黑" w:hAnsi="微软雅黑" w:eastAsia="微软雅黑" w:cs="微软雅黑"/>
          <w:b w:val="0"/>
          <w:bCs/>
          <w:sz w:val="32"/>
          <w:szCs w:val="32"/>
          <w:lang w:val="en-US" w:eastAsia="zh-CN"/>
        </w:rPr>
        <w:t>三是做好学生升学工作，本年度共有387名3+2学生参加升学考试，其中362人被河南机电学院录取，721人参加对口升学，有486人被高校录取。20级报名参加2023年对口高考的有1300多人。四是做好人才培养方案修订工作，明确各教学部开展专业人才培养调研，撰写调研报告，对标中等职业学校专业教学标准，高质量修订人才培养方案。五是加强项目申报，提升办学竞争力。2022年，我校成功申报河南省全民振兴工程省级高技能人才培养示范基地项目和河南省“中职双高工程”（高水平中等职业学校和专业群）学校，</w:t>
      </w:r>
      <w:r>
        <w:rPr>
          <w:rFonts w:hint="eastAsia" w:ascii="微软雅黑" w:hAnsi="微软雅黑" w:eastAsia="微软雅黑" w:cs="微软雅黑"/>
          <w:b w:val="0"/>
          <w:bCs/>
          <w:sz w:val="32"/>
          <w:szCs w:val="32"/>
          <w:lang w:eastAsia="zh-CN"/>
        </w:rPr>
        <w:t>顺利通过</w:t>
      </w:r>
      <w:r>
        <w:rPr>
          <w:rFonts w:hint="eastAsia" w:ascii="微软雅黑" w:hAnsi="微软雅黑" w:eastAsia="微软雅黑" w:cs="微软雅黑"/>
          <w:b w:val="0"/>
          <w:bCs/>
          <w:sz w:val="32"/>
          <w:szCs w:val="32"/>
        </w:rPr>
        <w:t>中</w:t>
      </w:r>
      <w:r>
        <w:rPr>
          <w:rFonts w:hint="eastAsia" w:ascii="微软雅黑" w:hAnsi="微软雅黑" w:eastAsia="微软雅黑" w:cs="微软雅黑"/>
          <w:b w:val="0"/>
          <w:bCs/>
          <w:sz w:val="32"/>
          <w:szCs w:val="32"/>
          <w:lang w:eastAsia="zh-CN"/>
        </w:rPr>
        <w:t>等</w:t>
      </w:r>
      <w:r>
        <w:rPr>
          <w:rFonts w:hint="eastAsia" w:ascii="微软雅黑" w:hAnsi="微软雅黑" w:eastAsia="微软雅黑" w:cs="微软雅黑"/>
          <w:b w:val="0"/>
          <w:bCs/>
          <w:sz w:val="32"/>
          <w:szCs w:val="32"/>
        </w:rPr>
        <w:t>职</w:t>
      </w:r>
      <w:r>
        <w:rPr>
          <w:rFonts w:hint="eastAsia" w:ascii="微软雅黑" w:hAnsi="微软雅黑" w:eastAsia="微软雅黑" w:cs="微软雅黑"/>
          <w:b w:val="0"/>
          <w:bCs/>
          <w:sz w:val="32"/>
          <w:szCs w:val="32"/>
          <w:lang w:eastAsia="zh-CN"/>
        </w:rPr>
        <w:t>业</w:t>
      </w:r>
      <w:r>
        <w:rPr>
          <w:rFonts w:hint="eastAsia" w:ascii="微软雅黑" w:hAnsi="微软雅黑" w:eastAsia="微软雅黑" w:cs="微软雅黑"/>
          <w:b w:val="0"/>
          <w:bCs/>
          <w:sz w:val="32"/>
          <w:szCs w:val="32"/>
        </w:rPr>
        <w:t>学校</w:t>
      </w:r>
      <w:r>
        <w:rPr>
          <w:rFonts w:hint="eastAsia" w:ascii="微软雅黑" w:hAnsi="微软雅黑" w:eastAsia="微软雅黑" w:cs="微软雅黑"/>
          <w:b w:val="0"/>
          <w:bCs/>
          <w:sz w:val="32"/>
          <w:szCs w:val="32"/>
          <w:lang w:eastAsia="zh-CN"/>
        </w:rPr>
        <w:t>标准化建设工程</w:t>
      </w:r>
      <w:r>
        <w:rPr>
          <w:rFonts w:hint="eastAsia" w:ascii="微软雅黑" w:hAnsi="微软雅黑" w:eastAsia="微软雅黑" w:cs="微软雅黑"/>
          <w:b w:val="0"/>
          <w:bCs/>
          <w:sz w:val="32"/>
          <w:szCs w:val="32"/>
        </w:rPr>
        <w:t>达标验收</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办学实力进一步增强。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（二）开展技能大赛，</w:t>
      </w:r>
      <w:r>
        <w:rPr>
          <w:rFonts w:hint="eastAsia" w:ascii="微软雅黑" w:hAnsi="微软雅黑" w:eastAsia="微软雅黑" w:cs="微软雅黑"/>
          <w:b w:val="0"/>
          <w:bCs/>
          <w:sz w:val="32"/>
          <w:szCs w:val="32"/>
          <w:lang w:val="en-US" w:eastAsia="zh-CN"/>
        </w:rPr>
        <w:t>展示教学效果</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学校继续坚持“以赛促教，以赛促学”思路，积极组织参加各类技能大赛。</w:t>
      </w:r>
      <w:r>
        <w:rPr>
          <w:rFonts w:hint="eastAsia" w:ascii="微软雅黑" w:hAnsi="微软雅黑" w:eastAsia="微软雅黑" w:cs="微软雅黑"/>
          <w:b w:val="0"/>
          <w:bCs/>
          <w:sz w:val="32"/>
          <w:szCs w:val="32"/>
        </w:rPr>
        <w:t>2022年</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市级技能大赛</w:t>
      </w:r>
      <w:r>
        <w:rPr>
          <w:rFonts w:hint="eastAsia" w:ascii="微软雅黑" w:hAnsi="微软雅黑" w:eastAsia="微软雅黑" w:cs="微软雅黑"/>
          <w:b w:val="0"/>
          <w:bCs/>
          <w:sz w:val="32"/>
          <w:szCs w:val="32"/>
          <w:lang w:val="en-US" w:eastAsia="zh-CN"/>
        </w:rPr>
        <w:t>中</w:t>
      </w:r>
      <w:r>
        <w:rPr>
          <w:rFonts w:hint="eastAsia" w:ascii="微软雅黑" w:hAnsi="微软雅黑" w:eastAsia="微软雅黑" w:cs="微软雅黑"/>
          <w:b w:val="0"/>
          <w:bCs/>
          <w:sz w:val="32"/>
          <w:szCs w:val="32"/>
        </w:rPr>
        <w:t>获一等奖35个，并获2022年平顶山市技能大赛团体奖。各专业教学部采用线上线下相结合</w:t>
      </w:r>
      <w:r>
        <w:rPr>
          <w:rFonts w:hint="eastAsia" w:ascii="微软雅黑" w:hAnsi="微软雅黑" w:eastAsia="微软雅黑" w:cs="微软雅黑"/>
          <w:b w:val="0"/>
          <w:bCs/>
          <w:sz w:val="32"/>
          <w:szCs w:val="32"/>
          <w:lang w:val="en-US" w:eastAsia="zh-CN"/>
        </w:rPr>
        <w:t>的</w:t>
      </w:r>
      <w:r>
        <w:rPr>
          <w:rFonts w:hint="eastAsia" w:ascii="微软雅黑" w:hAnsi="微软雅黑" w:eastAsia="微软雅黑" w:cs="微软雅黑"/>
          <w:b w:val="0"/>
          <w:bCs/>
          <w:sz w:val="32"/>
          <w:szCs w:val="32"/>
        </w:rPr>
        <w:t>方式，</w:t>
      </w:r>
      <w:r>
        <w:rPr>
          <w:rFonts w:hint="eastAsia" w:ascii="微软雅黑" w:hAnsi="微软雅黑" w:eastAsia="微软雅黑" w:cs="微软雅黑"/>
          <w:b w:val="0"/>
          <w:bCs/>
          <w:sz w:val="32"/>
          <w:szCs w:val="32"/>
          <w:lang w:val="en-US" w:eastAsia="zh-CN"/>
        </w:rPr>
        <w:t>组织开展</w:t>
      </w:r>
      <w:r>
        <w:rPr>
          <w:rFonts w:hint="eastAsia" w:ascii="微软雅黑" w:hAnsi="微软雅黑" w:eastAsia="微软雅黑" w:cs="微软雅黑"/>
          <w:b w:val="0"/>
          <w:bCs/>
          <w:sz w:val="32"/>
          <w:szCs w:val="32"/>
        </w:rPr>
        <w:t>文明风采类和传统文化类素质能力大赛</w:t>
      </w:r>
      <w:r>
        <w:rPr>
          <w:rFonts w:hint="eastAsia" w:ascii="微软雅黑" w:hAnsi="微软雅黑" w:eastAsia="微软雅黑" w:cs="微软雅黑"/>
          <w:b w:val="0"/>
          <w:bCs/>
          <w:sz w:val="32"/>
          <w:szCs w:val="32"/>
          <w:lang w:val="en-US" w:eastAsia="zh-CN"/>
        </w:rPr>
        <w:t>和</w:t>
      </w:r>
      <w:r>
        <w:rPr>
          <w:rFonts w:hint="eastAsia" w:ascii="微软雅黑" w:hAnsi="微软雅黑" w:eastAsia="微软雅黑" w:cs="微软雅黑"/>
          <w:b w:val="0"/>
          <w:bCs/>
          <w:sz w:val="32"/>
          <w:szCs w:val="32"/>
        </w:rPr>
        <w:t>专业技能大赛，积极组织开展以“技能：让生活更美好”为主题的职教活动周，</w:t>
      </w:r>
      <w:r>
        <w:rPr>
          <w:rFonts w:hint="eastAsia" w:ascii="微软雅黑" w:hAnsi="微软雅黑" w:eastAsia="微软雅黑" w:cs="微软雅黑"/>
          <w:b w:val="0"/>
          <w:bCs/>
          <w:sz w:val="32"/>
          <w:szCs w:val="32"/>
          <w:lang w:val="en-US" w:eastAsia="zh-CN"/>
        </w:rPr>
        <w:t>大力</w:t>
      </w:r>
      <w:r>
        <w:rPr>
          <w:rFonts w:hint="eastAsia" w:ascii="微软雅黑" w:hAnsi="微软雅黑" w:eastAsia="微软雅黑" w:cs="微软雅黑"/>
          <w:b w:val="0"/>
          <w:bCs/>
          <w:sz w:val="32"/>
          <w:szCs w:val="32"/>
        </w:rPr>
        <w:t>宣传职业教育“前途广阔、大有可为”。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auto"/>
          <w:kern w:val="0"/>
          <w:sz w:val="32"/>
          <w:szCs w:val="32"/>
        </w:rPr>
      </w:pPr>
      <w:r>
        <w:rPr>
          <w:rFonts w:hint="eastAsia" w:ascii="微软雅黑" w:hAnsi="微软雅黑" w:eastAsia="微软雅黑" w:cs="微软雅黑"/>
          <w:b w:val="0"/>
          <w:bCs/>
          <w:sz w:val="32"/>
          <w:szCs w:val="32"/>
        </w:rPr>
        <w:t>（三）加强业务培训，提升</w:t>
      </w:r>
      <w:r>
        <w:rPr>
          <w:rFonts w:hint="eastAsia" w:ascii="微软雅黑" w:hAnsi="微软雅黑" w:eastAsia="微软雅黑" w:cs="微软雅黑"/>
          <w:b w:val="0"/>
          <w:bCs/>
          <w:sz w:val="32"/>
          <w:szCs w:val="32"/>
          <w:lang w:val="en-US" w:eastAsia="zh-CN"/>
        </w:rPr>
        <w:t>业务水平</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暑假期间</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color w:val="auto"/>
          <w:kern w:val="0"/>
          <w:sz w:val="32"/>
          <w:szCs w:val="32"/>
        </w:rPr>
        <w:t>组织领导干部</w:t>
      </w:r>
      <w:r>
        <w:rPr>
          <w:rFonts w:hint="eastAsia" w:ascii="微软雅黑" w:hAnsi="微软雅黑" w:eastAsia="微软雅黑" w:cs="微软雅黑"/>
          <w:b w:val="0"/>
          <w:bCs/>
          <w:color w:val="auto"/>
          <w:kern w:val="0"/>
          <w:sz w:val="32"/>
          <w:szCs w:val="32"/>
          <w:lang w:val="en-US" w:eastAsia="zh-CN"/>
        </w:rPr>
        <w:t>及教职工134名参加市委党校</w:t>
      </w:r>
      <w:r>
        <w:rPr>
          <w:rFonts w:hint="eastAsia" w:ascii="微软雅黑" w:hAnsi="微软雅黑" w:eastAsia="微软雅黑" w:cs="微软雅黑"/>
          <w:b w:val="0"/>
          <w:bCs/>
          <w:color w:val="auto"/>
          <w:kern w:val="0"/>
          <w:sz w:val="32"/>
          <w:szCs w:val="32"/>
        </w:rPr>
        <w:t>专业能力培训</w:t>
      </w:r>
      <w:r>
        <w:rPr>
          <w:rFonts w:hint="eastAsia" w:ascii="微软雅黑" w:hAnsi="微软雅黑" w:eastAsia="微软雅黑" w:cs="微软雅黑"/>
          <w:b w:val="0"/>
          <w:bCs/>
          <w:color w:val="auto"/>
          <w:kern w:val="0"/>
          <w:sz w:val="32"/>
          <w:szCs w:val="32"/>
          <w:lang w:val="en-US" w:eastAsia="zh-CN"/>
        </w:rPr>
        <w:t>；</w:t>
      </w:r>
      <w:r>
        <w:rPr>
          <w:rFonts w:hint="eastAsia" w:ascii="微软雅黑" w:hAnsi="微软雅黑" w:eastAsia="微软雅黑" w:cs="微软雅黑"/>
          <w:b w:val="0"/>
          <w:bCs/>
          <w:color w:val="auto"/>
          <w:sz w:val="32"/>
          <w:szCs w:val="32"/>
          <w:lang w:val="en-US" w:eastAsia="zh-CN"/>
        </w:rPr>
        <w:t>积极组织10名教师参加国家级、市级研修；对178名骨干教师、“双师型”教师、班主任进行线上培训；</w:t>
      </w:r>
      <w:r>
        <w:rPr>
          <w:rFonts w:hint="eastAsia" w:ascii="微软雅黑" w:hAnsi="微软雅黑" w:eastAsia="微软雅黑" w:cs="微软雅黑"/>
          <w:b w:val="0"/>
          <w:bCs/>
          <w:color w:val="auto"/>
          <w:kern w:val="0"/>
          <w:sz w:val="32"/>
          <w:szCs w:val="32"/>
        </w:rPr>
        <w:t>充分发挥网络学院、学习强国、网上公开课等线上培训平台的作用，</w:t>
      </w:r>
      <w:r>
        <w:rPr>
          <w:rFonts w:hint="eastAsia" w:ascii="微软雅黑" w:hAnsi="微软雅黑" w:eastAsia="微软雅黑" w:cs="微软雅黑"/>
          <w:b w:val="0"/>
          <w:bCs/>
          <w:color w:val="auto"/>
          <w:kern w:val="0"/>
          <w:sz w:val="32"/>
          <w:szCs w:val="32"/>
          <w:lang w:val="en-US" w:eastAsia="zh-CN"/>
        </w:rPr>
        <w:t>组织266名教师参加线上全员培训，</w:t>
      </w:r>
      <w:r>
        <w:rPr>
          <w:rFonts w:hint="eastAsia" w:ascii="微软雅黑" w:hAnsi="微软雅黑" w:eastAsia="微软雅黑" w:cs="微软雅黑"/>
          <w:b w:val="0"/>
          <w:bCs/>
          <w:color w:val="auto"/>
          <w:sz w:val="32"/>
          <w:szCs w:val="32"/>
          <w:lang w:val="en-US" w:eastAsia="zh-CN"/>
        </w:rPr>
        <w:t>进一步增强教师的党性修养、提升思想政治素质、提高专业水平和创新能力</w:t>
      </w:r>
      <w:r>
        <w:rPr>
          <w:rFonts w:hint="eastAsia" w:ascii="微软雅黑" w:hAnsi="微软雅黑" w:eastAsia="微软雅黑" w:cs="微软雅黑"/>
          <w:b w:val="0"/>
          <w:bCs/>
          <w:color w:val="auto"/>
          <w:kern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480" w:firstLineChars="150"/>
        <w:textAlignment w:val="auto"/>
        <w:rPr>
          <w:rFonts w:hint="eastAsia" w:ascii="微软雅黑" w:hAnsi="微软雅黑" w:eastAsia="微软雅黑" w:cs="微软雅黑"/>
          <w:b w:val="0"/>
          <w:bCs/>
          <w:color w:val="auto"/>
          <w:sz w:val="32"/>
          <w:szCs w:val="32"/>
          <w:lang w:val="en-US" w:eastAsia="zh-CN"/>
        </w:rPr>
      </w:pPr>
      <w:r>
        <w:rPr>
          <w:rFonts w:hint="eastAsia" w:ascii="微软雅黑" w:hAnsi="微软雅黑" w:eastAsia="微软雅黑" w:cs="微软雅黑"/>
          <w:b w:val="0"/>
          <w:bCs/>
          <w:sz w:val="32"/>
          <w:szCs w:val="32"/>
        </w:rPr>
        <w:t>强化师德师风</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转变工作作风。</w:t>
      </w:r>
      <w:r>
        <w:rPr>
          <w:rFonts w:hint="eastAsia" w:ascii="微软雅黑" w:hAnsi="微软雅黑" w:eastAsia="微软雅黑" w:cs="微软雅黑"/>
          <w:b w:val="0"/>
          <w:bCs/>
          <w:color w:val="auto"/>
          <w:sz w:val="32"/>
          <w:szCs w:val="32"/>
          <w:lang w:val="en-US" w:eastAsia="zh-CN"/>
        </w:rPr>
        <w:t>学校积极开展“师德师风大学习大讨论大整治”活动，通过自评和学校考核相结合进行师德考核，推荐师德考核优秀103人。学校与教职工签订师德师风承诺书，严禁有偿补课。积极引导全体教师自觉增强“立德树人、教书育人”的荣誉感和责任感，争做“四有”好老师，有效转变工作作风，2022年获市级文明教师、“四有”好老师各1名，市德育先进工作者5名、市优秀班主任5名。</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480" w:firstLineChars="150"/>
        <w:textAlignment w:val="auto"/>
        <w:rPr>
          <w:rFonts w:hint="eastAsia" w:ascii="微软雅黑" w:hAnsi="微软雅黑" w:eastAsia="微软雅黑" w:cs="微软雅黑"/>
          <w:b w:val="0"/>
          <w:bCs/>
          <w:color w:val="auto"/>
          <w:sz w:val="32"/>
          <w:szCs w:val="32"/>
          <w:lang w:val="en-US" w:eastAsia="zh-CN"/>
        </w:rPr>
      </w:pPr>
      <w:r>
        <w:rPr>
          <w:rFonts w:hint="eastAsia" w:ascii="微软雅黑" w:hAnsi="微软雅黑" w:eastAsia="微软雅黑" w:cs="微软雅黑"/>
          <w:b w:val="0"/>
          <w:bCs/>
          <w:sz w:val="32"/>
          <w:szCs w:val="32"/>
          <w:lang w:val="en-US" w:eastAsia="zh-CN"/>
        </w:rPr>
        <w:t>加强教研活动，提高教科研能力</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color w:val="auto"/>
          <w:sz w:val="32"/>
          <w:szCs w:val="32"/>
          <w:lang w:val="en-US" w:eastAsia="zh-CN"/>
        </w:rPr>
        <w:t>学校不断加强教研工作，申报省级课题2项，结项省级课题1项；申报市级课题4项，结项市级课题4项，获特等奖1项、一等奖3项、市级教研先进工作者1名。出版教学论著5部，在CN刊物发表文章30篇。在第十八届中等职业学校优质课评先中2名教师获市级一等奖，2人获省级一等奖、1人获省级二等奖，学校获市优秀组织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三、立德树人，</w:t>
      </w:r>
      <w:r>
        <w:rPr>
          <w:rFonts w:hint="eastAsia" w:ascii="微软雅黑" w:hAnsi="微软雅黑" w:eastAsia="微软雅黑" w:cs="微软雅黑"/>
          <w:b w:val="0"/>
          <w:bCs/>
          <w:sz w:val="32"/>
          <w:szCs w:val="32"/>
          <w:lang w:val="en-US" w:eastAsia="zh-CN"/>
        </w:rPr>
        <w:t>提升</w:t>
      </w:r>
      <w:r>
        <w:rPr>
          <w:rFonts w:hint="eastAsia" w:ascii="微软雅黑" w:hAnsi="微软雅黑" w:eastAsia="微软雅黑" w:cs="微软雅黑"/>
          <w:b w:val="0"/>
          <w:bCs/>
          <w:sz w:val="32"/>
          <w:szCs w:val="32"/>
        </w:rPr>
        <w:t>师生素质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000000"/>
          <w:kern w:val="0"/>
          <w:sz w:val="32"/>
          <w:szCs w:val="32"/>
        </w:rPr>
      </w:pPr>
      <w:r>
        <w:rPr>
          <w:rFonts w:hint="eastAsia" w:ascii="微软雅黑" w:hAnsi="微软雅黑" w:eastAsia="微软雅黑" w:cs="微软雅黑"/>
          <w:b w:val="0"/>
          <w:bCs/>
          <w:sz w:val="32"/>
          <w:szCs w:val="32"/>
        </w:rPr>
        <w:t>（一）</w:t>
      </w:r>
      <w:r>
        <w:rPr>
          <w:rFonts w:hint="eastAsia" w:ascii="微软雅黑" w:hAnsi="微软雅黑" w:eastAsia="微软雅黑" w:cs="微软雅黑"/>
          <w:b w:val="0"/>
          <w:bCs/>
          <w:sz w:val="32"/>
          <w:szCs w:val="32"/>
          <w:lang w:val="en-US" w:eastAsia="zh-CN"/>
        </w:rPr>
        <w:t>立德树人，促进学生成长成才</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一是</w:t>
      </w:r>
      <w:r>
        <w:rPr>
          <w:rFonts w:hint="eastAsia" w:ascii="微软雅黑" w:hAnsi="微软雅黑" w:eastAsia="微软雅黑" w:cs="微软雅黑"/>
          <w:b w:val="0"/>
          <w:bCs/>
          <w:color w:val="000000"/>
          <w:kern w:val="0"/>
          <w:sz w:val="32"/>
          <w:szCs w:val="32"/>
          <w:lang w:val="en-US" w:eastAsia="zh-CN"/>
        </w:rPr>
        <w:t>严格落实</w:t>
      </w:r>
      <w:r>
        <w:rPr>
          <w:rFonts w:hint="eastAsia" w:ascii="微软雅黑" w:hAnsi="微软雅黑" w:eastAsia="微软雅黑" w:cs="微软雅黑"/>
          <w:b w:val="0"/>
          <w:bCs/>
          <w:color w:val="000000"/>
          <w:kern w:val="0"/>
          <w:sz w:val="32"/>
          <w:szCs w:val="32"/>
        </w:rPr>
        <w:t>立德树人</w:t>
      </w:r>
      <w:r>
        <w:rPr>
          <w:rFonts w:hint="eastAsia" w:ascii="微软雅黑" w:hAnsi="微软雅黑" w:eastAsia="微软雅黑" w:cs="微软雅黑"/>
          <w:b w:val="0"/>
          <w:bCs/>
          <w:color w:val="000000"/>
          <w:kern w:val="0"/>
          <w:sz w:val="32"/>
          <w:szCs w:val="32"/>
          <w:lang w:val="en-US" w:eastAsia="zh-CN"/>
        </w:rPr>
        <w:t>根本任务</w:t>
      </w:r>
      <w:r>
        <w:rPr>
          <w:rFonts w:hint="eastAsia" w:ascii="微软雅黑" w:hAnsi="微软雅黑" w:eastAsia="微软雅黑" w:cs="微软雅黑"/>
          <w:b w:val="0"/>
          <w:bCs/>
          <w:color w:val="000000"/>
          <w:kern w:val="0"/>
          <w:sz w:val="32"/>
          <w:szCs w:val="32"/>
        </w:rPr>
        <w:t>，坚持以习近平新时代中国特色社会主义思想为指导，引导青少年</w:t>
      </w:r>
      <w:r>
        <w:rPr>
          <w:rFonts w:hint="eastAsia" w:ascii="微软雅黑" w:hAnsi="微软雅黑" w:eastAsia="微软雅黑" w:cs="微软雅黑"/>
          <w:b w:val="0"/>
          <w:bCs/>
          <w:color w:val="000000"/>
          <w:kern w:val="0"/>
          <w:sz w:val="32"/>
          <w:szCs w:val="32"/>
          <w:lang w:eastAsia="zh-CN"/>
        </w:rPr>
        <w:t>“</w:t>
      </w:r>
      <w:r>
        <w:rPr>
          <w:rFonts w:hint="eastAsia" w:ascii="微软雅黑" w:hAnsi="微软雅黑" w:eastAsia="微软雅黑" w:cs="微软雅黑"/>
          <w:b w:val="0"/>
          <w:bCs/>
          <w:color w:val="000000"/>
          <w:kern w:val="0"/>
          <w:sz w:val="32"/>
          <w:szCs w:val="32"/>
        </w:rPr>
        <w:t>扣好人生第一粒扣子</w:t>
      </w:r>
      <w:r>
        <w:rPr>
          <w:rFonts w:hint="eastAsia" w:ascii="微软雅黑" w:hAnsi="微软雅黑" w:eastAsia="微软雅黑" w:cs="微软雅黑"/>
          <w:b w:val="0"/>
          <w:bCs/>
          <w:color w:val="000000"/>
          <w:kern w:val="0"/>
          <w:sz w:val="32"/>
          <w:szCs w:val="32"/>
          <w:lang w:eastAsia="zh-CN"/>
        </w:rPr>
        <w:t>”</w:t>
      </w:r>
      <w:r>
        <w:rPr>
          <w:rFonts w:hint="eastAsia" w:ascii="微软雅黑" w:hAnsi="微软雅黑" w:eastAsia="微软雅黑" w:cs="微软雅黑"/>
          <w:b w:val="0"/>
          <w:bCs/>
          <w:color w:val="000000"/>
          <w:kern w:val="0"/>
          <w:sz w:val="32"/>
          <w:szCs w:val="32"/>
        </w:rPr>
        <w:t>。</w:t>
      </w:r>
      <w:r>
        <w:rPr>
          <w:rFonts w:hint="eastAsia" w:ascii="微软雅黑" w:hAnsi="微软雅黑" w:eastAsia="微软雅黑" w:cs="微软雅黑"/>
          <w:b w:val="0"/>
          <w:bCs/>
          <w:color w:val="000000"/>
          <w:kern w:val="0"/>
          <w:sz w:val="32"/>
          <w:szCs w:val="32"/>
          <w:lang w:val="en-US" w:eastAsia="zh-CN"/>
        </w:rPr>
        <w:t>以</w:t>
      </w:r>
      <w:r>
        <w:rPr>
          <w:rFonts w:hint="eastAsia" w:ascii="微软雅黑" w:hAnsi="微软雅黑" w:eastAsia="微软雅黑" w:cs="微软雅黑"/>
          <w:b w:val="0"/>
          <w:bCs/>
          <w:color w:val="000000"/>
          <w:kern w:val="0"/>
          <w:sz w:val="32"/>
          <w:szCs w:val="32"/>
        </w:rPr>
        <w:t>主题班会</w:t>
      </w:r>
      <w:r>
        <w:rPr>
          <w:rFonts w:hint="eastAsia" w:ascii="微软雅黑" w:hAnsi="微软雅黑" w:eastAsia="微软雅黑" w:cs="微软雅黑"/>
          <w:b w:val="0"/>
          <w:bCs/>
          <w:color w:val="000000"/>
          <w:kern w:val="0"/>
          <w:sz w:val="32"/>
          <w:szCs w:val="32"/>
          <w:lang w:eastAsia="zh-CN"/>
        </w:rPr>
        <w:t>、</w:t>
      </w:r>
      <w:r>
        <w:rPr>
          <w:rFonts w:hint="eastAsia" w:ascii="微软雅黑" w:hAnsi="微软雅黑" w:eastAsia="微软雅黑" w:cs="微软雅黑"/>
          <w:b w:val="0"/>
          <w:bCs/>
          <w:color w:val="000000"/>
          <w:kern w:val="0"/>
          <w:sz w:val="32"/>
          <w:szCs w:val="32"/>
          <w:lang w:val="en-US" w:eastAsia="zh-CN"/>
        </w:rPr>
        <w:t>主题团课</w:t>
      </w:r>
      <w:r>
        <w:rPr>
          <w:rFonts w:hint="eastAsia" w:ascii="微软雅黑" w:hAnsi="微软雅黑" w:eastAsia="微软雅黑" w:cs="微软雅黑"/>
          <w:b w:val="0"/>
          <w:bCs/>
          <w:color w:val="000000"/>
          <w:kern w:val="0"/>
          <w:sz w:val="32"/>
          <w:szCs w:val="32"/>
        </w:rPr>
        <w:t>等</w:t>
      </w:r>
      <w:r>
        <w:rPr>
          <w:rFonts w:hint="eastAsia" w:ascii="微软雅黑" w:hAnsi="微软雅黑" w:eastAsia="微软雅黑" w:cs="微软雅黑"/>
          <w:b w:val="0"/>
          <w:bCs/>
          <w:color w:val="000000"/>
          <w:kern w:val="0"/>
          <w:sz w:val="32"/>
          <w:szCs w:val="32"/>
          <w:lang w:val="en-US" w:eastAsia="zh-CN"/>
        </w:rPr>
        <w:t>形式</w:t>
      </w:r>
      <w:r>
        <w:rPr>
          <w:rFonts w:hint="eastAsia" w:ascii="微软雅黑" w:hAnsi="微软雅黑" w:eastAsia="微软雅黑" w:cs="微软雅黑"/>
          <w:b w:val="0"/>
          <w:bCs/>
          <w:color w:val="000000"/>
          <w:kern w:val="0"/>
          <w:sz w:val="32"/>
          <w:szCs w:val="32"/>
        </w:rPr>
        <w:t>开展“社会主义核心价值观”，“红心向党 强国复兴有我”等主题教育活动</w:t>
      </w:r>
      <w:r>
        <w:rPr>
          <w:rFonts w:hint="eastAsia" w:ascii="微软雅黑" w:hAnsi="微软雅黑" w:eastAsia="微软雅黑" w:cs="微软雅黑"/>
          <w:b w:val="0"/>
          <w:bCs/>
          <w:color w:val="000000"/>
          <w:kern w:val="0"/>
          <w:sz w:val="32"/>
          <w:szCs w:val="32"/>
          <w:lang w:val="en-US" w:eastAsia="zh-CN"/>
        </w:rPr>
        <w:t>20余次</w:t>
      </w:r>
      <w:r>
        <w:rPr>
          <w:rFonts w:hint="eastAsia" w:ascii="微软雅黑" w:hAnsi="微软雅黑" w:eastAsia="微软雅黑" w:cs="微软雅黑"/>
          <w:b w:val="0"/>
          <w:bCs/>
          <w:color w:val="000000"/>
          <w:kern w:val="0"/>
          <w:sz w:val="32"/>
          <w:szCs w:val="32"/>
        </w:rPr>
        <w:t>。</w:t>
      </w:r>
      <w:r>
        <w:rPr>
          <w:rFonts w:hint="eastAsia" w:ascii="微软雅黑" w:hAnsi="微软雅黑" w:eastAsia="微软雅黑" w:cs="微软雅黑"/>
          <w:b w:val="0"/>
          <w:bCs/>
          <w:sz w:val="32"/>
          <w:szCs w:val="32"/>
          <w:lang w:val="en-US" w:eastAsia="zh-CN"/>
        </w:rPr>
        <w:t>二是</w:t>
      </w:r>
      <w:r>
        <w:rPr>
          <w:rFonts w:hint="eastAsia" w:ascii="微软雅黑" w:hAnsi="微软雅黑" w:eastAsia="微软雅黑" w:cs="微软雅黑"/>
          <w:b w:val="0"/>
          <w:bCs/>
          <w:color w:val="000000"/>
          <w:kern w:val="0"/>
          <w:sz w:val="32"/>
          <w:szCs w:val="32"/>
          <w:lang w:val="en-US" w:eastAsia="zh-CN"/>
        </w:rPr>
        <w:t>加强</w:t>
      </w:r>
      <w:r>
        <w:rPr>
          <w:rFonts w:hint="eastAsia" w:ascii="微软雅黑" w:hAnsi="微软雅黑" w:eastAsia="微软雅黑" w:cs="微软雅黑"/>
          <w:b w:val="0"/>
          <w:bCs/>
          <w:color w:val="000000"/>
          <w:kern w:val="0"/>
          <w:sz w:val="32"/>
          <w:szCs w:val="32"/>
        </w:rPr>
        <w:t>党史教育，继续开展青少年学生党史学习教育活动</w:t>
      </w:r>
      <w:r>
        <w:rPr>
          <w:rFonts w:hint="eastAsia" w:ascii="微软雅黑" w:hAnsi="微软雅黑" w:eastAsia="微软雅黑" w:cs="微软雅黑"/>
          <w:b w:val="0"/>
          <w:bCs/>
          <w:color w:val="000000"/>
          <w:kern w:val="0"/>
          <w:sz w:val="32"/>
          <w:szCs w:val="32"/>
          <w:lang w:eastAsia="zh-CN"/>
        </w:rPr>
        <w:t>，</w:t>
      </w:r>
      <w:r>
        <w:rPr>
          <w:rFonts w:hint="eastAsia" w:ascii="微软雅黑" w:hAnsi="微软雅黑" w:eastAsia="微软雅黑" w:cs="微软雅黑"/>
          <w:b w:val="0"/>
          <w:bCs/>
          <w:color w:val="000000"/>
          <w:kern w:val="0"/>
          <w:sz w:val="32"/>
          <w:szCs w:val="32"/>
        </w:rPr>
        <w:t>邀请校领导</w:t>
      </w:r>
      <w:r>
        <w:rPr>
          <w:rFonts w:hint="eastAsia" w:ascii="微软雅黑" w:hAnsi="微软雅黑" w:eastAsia="微软雅黑" w:cs="微软雅黑"/>
          <w:b w:val="0"/>
          <w:bCs/>
          <w:color w:val="000000"/>
          <w:kern w:val="0"/>
          <w:sz w:val="32"/>
          <w:szCs w:val="32"/>
          <w:lang w:val="en-US" w:eastAsia="zh-CN"/>
        </w:rPr>
        <w:t>为</w:t>
      </w:r>
      <w:r>
        <w:rPr>
          <w:rFonts w:hint="eastAsia" w:ascii="微软雅黑" w:hAnsi="微软雅黑" w:eastAsia="微软雅黑" w:cs="微软雅黑"/>
          <w:b w:val="0"/>
          <w:bCs/>
          <w:color w:val="000000"/>
          <w:kern w:val="0"/>
          <w:sz w:val="32"/>
          <w:szCs w:val="32"/>
        </w:rPr>
        <w:t>学生上党课</w:t>
      </w:r>
      <w:r>
        <w:rPr>
          <w:rFonts w:hint="eastAsia" w:ascii="微软雅黑" w:hAnsi="微软雅黑" w:eastAsia="微软雅黑" w:cs="微软雅黑"/>
          <w:b w:val="0"/>
          <w:bCs/>
          <w:color w:val="000000"/>
          <w:kern w:val="0"/>
          <w:sz w:val="32"/>
          <w:szCs w:val="32"/>
          <w:lang w:val="en-US" w:eastAsia="zh-CN"/>
        </w:rPr>
        <w:t>7次</w:t>
      </w:r>
      <w:r>
        <w:rPr>
          <w:rFonts w:hint="eastAsia" w:ascii="微软雅黑" w:hAnsi="微软雅黑" w:eastAsia="微软雅黑" w:cs="微软雅黑"/>
          <w:b w:val="0"/>
          <w:bCs/>
          <w:color w:val="000000"/>
          <w:kern w:val="0"/>
          <w:sz w:val="32"/>
          <w:szCs w:val="32"/>
        </w:rPr>
        <w:t>，</w:t>
      </w:r>
      <w:r>
        <w:rPr>
          <w:rFonts w:hint="eastAsia" w:ascii="微软雅黑" w:hAnsi="微软雅黑" w:eastAsia="微软雅黑" w:cs="微软雅黑"/>
          <w:b w:val="0"/>
          <w:bCs/>
          <w:color w:val="000000"/>
          <w:kern w:val="0"/>
          <w:sz w:val="32"/>
          <w:szCs w:val="32"/>
          <w:lang w:val="en-US" w:eastAsia="zh-CN"/>
        </w:rPr>
        <w:t>唱响主旋律，弘扬正能量</w:t>
      </w:r>
      <w:r>
        <w:rPr>
          <w:rFonts w:hint="eastAsia" w:ascii="微软雅黑" w:hAnsi="微软雅黑" w:eastAsia="微软雅黑" w:cs="微软雅黑"/>
          <w:b w:val="0"/>
          <w:bCs/>
          <w:color w:val="000000"/>
          <w:kern w:val="0"/>
          <w:sz w:val="32"/>
          <w:szCs w:val="32"/>
        </w:rPr>
        <w:t>。</w:t>
      </w:r>
      <w:r>
        <w:rPr>
          <w:rFonts w:hint="eastAsia" w:ascii="微软雅黑" w:hAnsi="微软雅黑" w:eastAsia="微软雅黑" w:cs="微软雅黑"/>
          <w:b w:val="0"/>
          <w:bCs/>
          <w:sz w:val="32"/>
          <w:szCs w:val="32"/>
          <w:lang w:val="en-US" w:eastAsia="zh-CN"/>
        </w:rPr>
        <w:t>三是</w:t>
      </w:r>
      <w:r>
        <w:rPr>
          <w:rFonts w:hint="eastAsia" w:ascii="微软雅黑" w:hAnsi="微软雅黑" w:eastAsia="微软雅黑" w:cs="微软雅黑"/>
          <w:b w:val="0"/>
          <w:bCs/>
          <w:color w:val="000000"/>
          <w:kern w:val="0"/>
          <w:sz w:val="32"/>
          <w:szCs w:val="32"/>
        </w:rPr>
        <w:t>不断加强</w:t>
      </w:r>
      <w:r>
        <w:rPr>
          <w:rFonts w:hint="eastAsia" w:ascii="微软雅黑" w:hAnsi="微软雅黑" w:eastAsia="微软雅黑" w:cs="微软雅黑"/>
          <w:b w:val="0"/>
          <w:bCs/>
          <w:color w:val="000000"/>
          <w:kern w:val="0"/>
          <w:sz w:val="32"/>
          <w:szCs w:val="32"/>
          <w:lang w:val="en-US" w:eastAsia="zh-CN"/>
        </w:rPr>
        <w:t>学生管理队伍</w:t>
      </w:r>
      <w:r>
        <w:rPr>
          <w:rFonts w:hint="eastAsia" w:ascii="微软雅黑" w:hAnsi="微软雅黑" w:eastAsia="微软雅黑" w:cs="微软雅黑"/>
          <w:b w:val="0"/>
          <w:bCs/>
          <w:color w:val="000000"/>
          <w:kern w:val="0"/>
          <w:sz w:val="32"/>
          <w:szCs w:val="32"/>
        </w:rPr>
        <w:t>建设，召开军管员和学生干部管理员会议</w:t>
      </w:r>
      <w:r>
        <w:rPr>
          <w:rFonts w:hint="eastAsia" w:ascii="微软雅黑" w:hAnsi="微软雅黑" w:eastAsia="微软雅黑" w:cs="微软雅黑"/>
          <w:b w:val="0"/>
          <w:bCs/>
          <w:color w:val="000000"/>
          <w:kern w:val="0"/>
          <w:sz w:val="32"/>
          <w:szCs w:val="32"/>
          <w:lang w:val="en-US" w:eastAsia="zh-CN"/>
        </w:rPr>
        <w:t>30余次</w:t>
      </w:r>
      <w:r>
        <w:rPr>
          <w:rFonts w:hint="eastAsia" w:ascii="微软雅黑" w:hAnsi="微软雅黑" w:eastAsia="微软雅黑" w:cs="微软雅黑"/>
          <w:b w:val="0"/>
          <w:bCs/>
          <w:color w:val="000000"/>
          <w:kern w:val="0"/>
          <w:sz w:val="32"/>
          <w:szCs w:val="32"/>
        </w:rPr>
        <w:t>，对全校军管员进行专题培训</w:t>
      </w:r>
      <w:r>
        <w:rPr>
          <w:rFonts w:hint="eastAsia" w:ascii="微软雅黑" w:hAnsi="微软雅黑" w:eastAsia="微软雅黑" w:cs="微软雅黑"/>
          <w:b w:val="0"/>
          <w:bCs/>
          <w:color w:val="000000"/>
          <w:kern w:val="0"/>
          <w:sz w:val="32"/>
          <w:szCs w:val="32"/>
          <w:lang w:val="en-US" w:eastAsia="zh-CN"/>
        </w:rPr>
        <w:t>10余次、</w:t>
      </w:r>
      <w:r>
        <w:rPr>
          <w:rFonts w:hint="eastAsia" w:ascii="微软雅黑" w:hAnsi="微软雅黑" w:eastAsia="微软雅黑" w:cs="微软雅黑"/>
          <w:b w:val="0"/>
          <w:bCs/>
          <w:color w:val="000000"/>
          <w:kern w:val="0"/>
          <w:sz w:val="32"/>
          <w:szCs w:val="32"/>
        </w:rPr>
        <w:t>军事训练</w:t>
      </w:r>
      <w:r>
        <w:rPr>
          <w:rFonts w:hint="eastAsia" w:ascii="微软雅黑" w:hAnsi="微软雅黑" w:eastAsia="微软雅黑" w:cs="微软雅黑"/>
          <w:b w:val="0"/>
          <w:bCs/>
          <w:color w:val="000000"/>
          <w:kern w:val="0"/>
          <w:sz w:val="32"/>
          <w:szCs w:val="32"/>
          <w:lang w:val="en-US" w:eastAsia="zh-CN"/>
        </w:rPr>
        <w:t>150多次</w:t>
      </w:r>
      <w:r>
        <w:rPr>
          <w:rFonts w:hint="eastAsia" w:ascii="微软雅黑" w:hAnsi="微软雅黑" w:eastAsia="微软雅黑" w:cs="微软雅黑"/>
          <w:b w:val="0"/>
          <w:bCs/>
          <w:color w:val="000000"/>
          <w:kern w:val="0"/>
          <w:sz w:val="32"/>
          <w:szCs w:val="32"/>
        </w:rPr>
        <w:t>，努力提高管理水平和应急处突能力。</w:t>
      </w:r>
      <w:r>
        <w:rPr>
          <w:rFonts w:hint="eastAsia" w:ascii="微软雅黑" w:hAnsi="微软雅黑" w:eastAsia="微软雅黑" w:cs="微软雅黑"/>
          <w:b w:val="0"/>
          <w:bCs/>
          <w:sz w:val="32"/>
          <w:szCs w:val="32"/>
          <w:lang w:val="en-US" w:eastAsia="zh-CN"/>
        </w:rPr>
        <w:t>四是</w:t>
      </w:r>
      <w:r>
        <w:rPr>
          <w:rFonts w:hint="eastAsia" w:ascii="微软雅黑" w:hAnsi="微软雅黑" w:eastAsia="微软雅黑" w:cs="微软雅黑"/>
          <w:b w:val="0"/>
          <w:bCs/>
          <w:color w:val="000000"/>
          <w:kern w:val="0"/>
          <w:sz w:val="32"/>
          <w:szCs w:val="32"/>
        </w:rPr>
        <w:t>加强家校联系，</w:t>
      </w:r>
      <w:r>
        <w:rPr>
          <w:rFonts w:hint="eastAsia" w:ascii="微软雅黑" w:hAnsi="微软雅黑" w:eastAsia="微软雅黑" w:cs="微软雅黑"/>
          <w:b w:val="0"/>
          <w:bCs/>
          <w:color w:val="000000"/>
          <w:kern w:val="0"/>
          <w:sz w:val="32"/>
          <w:szCs w:val="32"/>
          <w:lang w:val="en-US" w:eastAsia="zh-CN"/>
        </w:rPr>
        <w:t>构建</w:t>
      </w:r>
      <w:r>
        <w:rPr>
          <w:rFonts w:hint="eastAsia" w:ascii="微软雅黑" w:hAnsi="微软雅黑" w:eastAsia="微软雅黑" w:cs="微软雅黑"/>
          <w:b w:val="0"/>
          <w:bCs/>
          <w:color w:val="000000"/>
          <w:kern w:val="0"/>
          <w:sz w:val="32"/>
          <w:szCs w:val="32"/>
        </w:rPr>
        <w:t>家校共育。通过家访、邀请家长到校、电话沟通、网络学习等方式积极宣传家庭教育知识和《家庭教育促进法》，广泛听取家长意见</w:t>
      </w:r>
      <w:r>
        <w:rPr>
          <w:rFonts w:hint="eastAsia" w:ascii="微软雅黑" w:hAnsi="微软雅黑" w:eastAsia="微软雅黑" w:cs="微软雅黑"/>
          <w:b w:val="0"/>
          <w:bCs/>
          <w:color w:val="000000"/>
          <w:kern w:val="0"/>
          <w:sz w:val="32"/>
          <w:szCs w:val="32"/>
          <w:lang w:eastAsia="zh-CN"/>
        </w:rPr>
        <w:t>。</w:t>
      </w:r>
      <w:r>
        <w:rPr>
          <w:rFonts w:hint="eastAsia" w:ascii="微软雅黑" w:hAnsi="微软雅黑" w:eastAsia="微软雅黑" w:cs="微软雅黑"/>
          <w:b w:val="0"/>
          <w:bCs/>
          <w:color w:val="000000"/>
          <w:kern w:val="0"/>
          <w:sz w:val="32"/>
          <w:szCs w:val="32"/>
        </w:rPr>
        <w:t>通过微信、钉钉群等方式召开“线上家长会”、“学生居家学习交流会”</w:t>
      </w:r>
      <w:r>
        <w:rPr>
          <w:rFonts w:hint="eastAsia" w:ascii="微软雅黑" w:hAnsi="微软雅黑" w:eastAsia="微软雅黑" w:cs="微软雅黑"/>
          <w:b w:val="0"/>
          <w:bCs/>
          <w:color w:val="000000"/>
          <w:kern w:val="0"/>
          <w:sz w:val="32"/>
          <w:szCs w:val="32"/>
          <w:lang w:val="en-US" w:eastAsia="zh-CN"/>
        </w:rPr>
        <w:t>10余次</w:t>
      </w:r>
      <w:r>
        <w:rPr>
          <w:rFonts w:hint="eastAsia" w:ascii="微软雅黑" w:hAnsi="微软雅黑" w:eastAsia="微软雅黑" w:cs="微软雅黑"/>
          <w:b w:val="0"/>
          <w:bCs/>
          <w:color w:val="000000"/>
          <w:kern w:val="0"/>
          <w:sz w:val="32"/>
          <w:szCs w:val="32"/>
        </w:rPr>
        <w:t>，发放《疫情下致居家学生及家长的一封信》，对学生加强心理健康教育、生命教育，</w:t>
      </w:r>
      <w:r>
        <w:rPr>
          <w:rFonts w:hint="eastAsia" w:ascii="微软雅黑" w:hAnsi="微软雅黑" w:eastAsia="微软雅黑" w:cs="微软雅黑"/>
          <w:b w:val="0"/>
          <w:bCs/>
          <w:color w:val="000000"/>
          <w:kern w:val="0"/>
          <w:sz w:val="32"/>
          <w:szCs w:val="32"/>
          <w:lang w:val="en-US" w:eastAsia="zh-CN"/>
        </w:rPr>
        <w:t>形成良好的家校共育氛围</w:t>
      </w:r>
      <w:r>
        <w:rPr>
          <w:rFonts w:hint="eastAsia" w:ascii="微软雅黑" w:hAnsi="微软雅黑" w:eastAsia="微软雅黑" w:cs="微软雅黑"/>
          <w:b w:val="0"/>
          <w:bCs/>
          <w:color w:val="000000"/>
          <w:kern w:val="0"/>
          <w:sz w:val="32"/>
          <w:szCs w:val="32"/>
        </w:rPr>
        <w:t>。</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kern w:val="2"/>
          <w:sz w:val="32"/>
          <w:szCs w:val="32"/>
          <w:lang w:val="en-US" w:eastAsia="zh-CN" w:bidi="ar-SA"/>
        </w:rPr>
      </w:pPr>
      <w:r>
        <w:rPr>
          <w:rFonts w:hint="eastAsia" w:ascii="微软雅黑" w:hAnsi="微软雅黑" w:eastAsia="微软雅黑" w:cs="微软雅黑"/>
          <w:b w:val="0"/>
          <w:bCs/>
          <w:kern w:val="2"/>
          <w:sz w:val="32"/>
          <w:szCs w:val="32"/>
          <w:lang w:val="en-US" w:eastAsia="zh-CN" w:bidi="ar-SA"/>
        </w:rPr>
        <w:t>（二）强化班主任培训，提升班级管理水平。学校注重班主任队伍建设，不断强化班主任培训。召开周日例会20余次、座谈会10余次，全力搭建班主任成长平台，提升班主任师德水平和育人水平。组织班主任参加暑期教育教学与管理能力提升研修培训、推选优秀班主任代表进行交流发言，有效提升班主任素质能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三</w:t>
      </w:r>
      <w:r>
        <w:rPr>
          <w:rFonts w:hint="eastAsia" w:ascii="微软雅黑" w:hAnsi="微软雅黑" w:eastAsia="微软雅黑" w:cs="微软雅黑"/>
          <w:b w:val="0"/>
          <w:bCs/>
          <w:sz w:val="32"/>
          <w:szCs w:val="32"/>
        </w:rPr>
        <w:t>）开展德育活动，</w:t>
      </w:r>
      <w:r>
        <w:rPr>
          <w:rFonts w:hint="eastAsia" w:ascii="微软雅黑" w:hAnsi="微软雅黑" w:eastAsia="微软雅黑" w:cs="微软雅黑"/>
          <w:b w:val="0"/>
          <w:bCs/>
          <w:sz w:val="32"/>
          <w:szCs w:val="32"/>
          <w:lang w:val="en-US" w:eastAsia="zh-CN"/>
        </w:rPr>
        <w:t>提升育人效果</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积极组织</w:t>
      </w:r>
      <w:r>
        <w:rPr>
          <w:rFonts w:hint="eastAsia" w:ascii="微软雅黑" w:hAnsi="微软雅黑" w:eastAsia="微软雅黑" w:cs="微软雅黑"/>
          <w:b w:val="0"/>
          <w:bCs/>
          <w:sz w:val="32"/>
          <w:szCs w:val="32"/>
        </w:rPr>
        <w:t>学雷锋志愿者活动</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奋起2022·清明祭英烈活动</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复兴强国有我新时代好少年</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“三下乡”社会实践活动</w:t>
      </w:r>
      <w:r>
        <w:rPr>
          <w:rFonts w:hint="eastAsia" w:ascii="微软雅黑" w:hAnsi="微软雅黑" w:eastAsia="微软雅黑" w:cs="微软雅黑"/>
          <w:b w:val="0"/>
          <w:bCs/>
          <w:sz w:val="32"/>
          <w:szCs w:val="32"/>
          <w:lang w:val="en-US" w:eastAsia="zh-CN"/>
        </w:rPr>
        <w:t>等10余次</w:t>
      </w:r>
      <w:r>
        <w:rPr>
          <w:rFonts w:hint="eastAsia" w:ascii="微软雅黑" w:hAnsi="微软雅黑" w:eastAsia="微软雅黑" w:cs="微软雅黑"/>
          <w:b w:val="0"/>
          <w:bCs/>
          <w:sz w:val="32"/>
          <w:szCs w:val="32"/>
        </w:rPr>
        <w:t>。疫情期间，</w:t>
      </w:r>
      <w:r>
        <w:rPr>
          <w:rFonts w:hint="eastAsia" w:ascii="微软雅黑" w:hAnsi="微软雅黑" w:eastAsia="微软雅黑" w:cs="微软雅黑"/>
          <w:b w:val="0"/>
          <w:bCs/>
          <w:sz w:val="32"/>
          <w:szCs w:val="32"/>
          <w:lang w:val="en-US" w:eastAsia="zh-CN"/>
        </w:rPr>
        <w:t>财经</w:t>
      </w:r>
      <w:r>
        <w:rPr>
          <w:rFonts w:hint="eastAsia" w:ascii="微软雅黑" w:hAnsi="微软雅黑" w:eastAsia="微软雅黑" w:cs="微软雅黑"/>
          <w:b w:val="0"/>
          <w:bCs/>
          <w:sz w:val="32"/>
          <w:szCs w:val="32"/>
        </w:rPr>
        <w:t>学子</w:t>
      </w:r>
      <w:r>
        <w:rPr>
          <w:rFonts w:hint="eastAsia" w:ascii="微软雅黑" w:hAnsi="微软雅黑" w:eastAsia="微软雅黑" w:cs="微软雅黑"/>
          <w:b w:val="0"/>
          <w:bCs/>
          <w:sz w:val="32"/>
          <w:szCs w:val="32"/>
          <w:lang w:val="en-US" w:eastAsia="zh-CN"/>
        </w:rPr>
        <w:t>纷纷</w:t>
      </w:r>
      <w:r>
        <w:rPr>
          <w:rFonts w:hint="eastAsia" w:ascii="微软雅黑" w:hAnsi="微软雅黑" w:eastAsia="微软雅黑" w:cs="微软雅黑"/>
          <w:b w:val="0"/>
          <w:bCs/>
          <w:sz w:val="32"/>
          <w:szCs w:val="32"/>
        </w:rPr>
        <w:t>响应政府和</w:t>
      </w:r>
      <w:r>
        <w:rPr>
          <w:rFonts w:hint="eastAsia" w:ascii="微软雅黑" w:hAnsi="微软雅黑" w:eastAsia="微软雅黑" w:cs="微软雅黑"/>
          <w:b w:val="0"/>
          <w:bCs/>
          <w:sz w:val="32"/>
          <w:szCs w:val="32"/>
          <w:lang w:val="en-US" w:eastAsia="zh-CN"/>
        </w:rPr>
        <w:t>学</w:t>
      </w:r>
      <w:r>
        <w:rPr>
          <w:rFonts w:hint="eastAsia" w:ascii="微软雅黑" w:hAnsi="微软雅黑" w:eastAsia="微软雅黑" w:cs="微软雅黑"/>
          <w:b w:val="0"/>
          <w:bCs/>
          <w:sz w:val="32"/>
          <w:szCs w:val="32"/>
        </w:rPr>
        <w:t>校号召，勇敢站到家乡疫情防控一线，</w:t>
      </w:r>
      <w:r>
        <w:rPr>
          <w:rFonts w:hint="eastAsia" w:ascii="微软雅黑" w:hAnsi="微软雅黑" w:eastAsia="微软雅黑" w:cs="微软雅黑"/>
          <w:b w:val="0"/>
          <w:bCs/>
          <w:sz w:val="32"/>
          <w:szCs w:val="32"/>
          <w:lang w:val="en-US" w:eastAsia="zh-CN"/>
        </w:rPr>
        <w:t>开展</w:t>
      </w:r>
      <w:r>
        <w:rPr>
          <w:rFonts w:hint="eastAsia" w:ascii="微软雅黑" w:hAnsi="微软雅黑" w:eastAsia="微软雅黑" w:cs="微软雅黑"/>
          <w:b w:val="0"/>
          <w:bCs/>
          <w:sz w:val="32"/>
          <w:szCs w:val="32"/>
        </w:rPr>
        <w:t>志愿服务，彰显当代中职学生的责任与担当。2022年，学校22名学生被评为河南省优秀毕业生、1名学生被评为河南省“文明学生”、</w:t>
      </w:r>
      <w:r>
        <w:rPr>
          <w:rFonts w:hint="eastAsia" w:ascii="微软雅黑" w:hAnsi="微软雅黑" w:eastAsia="微软雅黑" w:cs="微软雅黑"/>
          <w:b w:val="0"/>
          <w:bCs/>
          <w:sz w:val="32"/>
          <w:szCs w:val="32"/>
          <w:lang w:val="en-US" w:eastAsia="zh-CN"/>
        </w:rPr>
        <w:t>7</w:t>
      </w:r>
      <w:r>
        <w:rPr>
          <w:rFonts w:hint="eastAsia" w:ascii="微软雅黑" w:hAnsi="微软雅黑" w:eastAsia="微软雅黑" w:cs="微软雅黑"/>
          <w:b w:val="0"/>
          <w:bCs/>
          <w:sz w:val="32"/>
          <w:szCs w:val="32"/>
        </w:rPr>
        <w:t>名学生被评为平顶山市“三好学生”、</w:t>
      </w:r>
      <w:r>
        <w:rPr>
          <w:rFonts w:hint="eastAsia" w:ascii="微软雅黑" w:hAnsi="微软雅黑" w:eastAsia="微软雅黑" w:cs="微软雅黑"/>
          <w:b w:val="0"/>
          <w:bCs/>
          <w:sz w:val="32"/>
          <w:szCs w:val="32"/>
          <w:lang w:val="en-US" w:eastAsia="zh-CN"/>
        </w:rPr>
        <w:t>7</w:t>
      </w:r>
      <w:r>
        <w:rPr>
          <w:rFonts w:hint="eastAsia" w:ascii="微软雅黑" w:hAnsi="微软雅黑" w:eastAsia="微软雅黑" w:cs="微软雅黑"/>
          <w:b w:val="0"/>
          <w:bCs/>
          <w:sz w:val="32"/>
          <w:szCs w:val="32"/>
        </w:rPr>
        <w:t>名学生被评为平顶山市“优秀学生干部”、5名学生被评为平顶山市2022年中职学校“最美职校生”、5个班级被评为平顶山市“先进班集体”。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四</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实行</w:t>
      </w:r>
      <w:r>
        <w:rPr>
          <w:rFonts w:hint="eastAsia" w:ascii="微软雅黑" w:hAnsi="微软雅黑" w:eastAsia="微软雅黑" w:cs="微软雅黑"/>
          <w:b w:val="0"/>
          <w:bCs/>
          <w:sz w:val="32"/>
          <w:szCs w:val="32"/>
        </w:rPr>
        <w:t>事化管理，培养学生良好作风。</w:t>
      </w:r>
      <w:r>
        <w:rPr>
          <w:rFonts w:hint="eastAsia" w:ascii="微软雅黑" w:hAnsi="微软雅黑" w:eastAsia="微软雅黑" w:cs="微软雅黑"/>
          <w:b w:val="0"/>
          <w:bCs/>
          <w:sz w:val="32"/>
          <w:szCs w:val="32"/>
          <w:lang w:val="en-US" w:eastAsia="zh-CN"/>
        </w:rPr>
        <w:t>充分发挥“</w:t>
      </w:r>
      <w:r>
        <w:rPr>
          <w:rFonts w:hint="eastAsia" w:ascii="微软雅黑" w:hAnsi="微软雅黑" w:eastAsia="微软雅黑" w:cs="微软雅黑"/>
          <w:b w:val="0"/>
          <w:bCs/>
          <w:sz w:val="32"/>
          <w:szCs w:val="32"/>
        </w:rPr>
        <w:t>全国中小学国防教育示范学校</w:t>
      </w:r>
      <w:r>
        <w:rPr>
          <w:rFonts w:hint="eastAsia" w:ascii="微软雅黑" w:hAnsi="微软雅黑" w:eastAsia="微软雅黑" w:cs="微软雅黑"/>
          <w:b w:val="0"/>
          <w:bCs/>
          <w:sz w:val="32"/>
          <w:szCs w:val="32"/>
          <w:lang w:val="en-US" w:eastAsia="zh-CN"/>
        </w:rPr>
        <w:t>”示范作用</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积极</w:t>
      </w:r>
      <w:r>
        <w:rPr>
          <w:rFonts w:hint="eastAsia" w:ascii="微软雅黑" w:hAnsi="微软雅黑" w:eastAsia="微软雅黑" w:cs="微软雅黑"/>
          <w:b w:val="0"/>
          <w:bCs/>
          <w:sz w:val="32"/>
          <w:szCs w:val="32"/>
        </w:rPr>
        <w:t>开展新生纪律教育、专题国防教育等活动</w:t>
      </w:r>
      <w:r>
        <w:rPr>
          <w:rFonts w:hint="eastAsia" w:ascii="微软雅黑" w:hAnsi="微软雅黑" w:eastAsia="微软雅黑" w:cs="微软雅黑"/>
          <w:b w:val="0"/>
          <w:bCs/>
          <w:sz w:val="32"/>
          <w:szCs w:val="32"/>
          <w:lang w:val="en-US" w:eastAsia="zh-CN"/>
        </w:rPr>
        <w:t>8次</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为</w:t>
      </w:r>
      <w:r>
        <w:rPr>
          <w:rFonts w:hint="eastAsia" w:ascii="微软雅黑" w:hAnsi="微软雅黑" w:eastAsia="微软雅黑" w:cs="微软雅黑"/>
          <w:b w:val="0"/>
          <w:bCs/>
          <w:sz w:val="32"/>
          <w:szCs w:val="32"/>
        </w:rPr>
        <w:t>湛河区人民武装部</w:t>
      </w:r>
      <w:r>
        <w:rPr>
          <w:rFonts w:hint="eastAsia" w:ascii="微软雅黑" w:hAnsi="微软雅黑" w:eastAsia="微软雅黑" w:cs="微软雅黑"/>
          <w:b w:val="0"/>
          <w:bCs/>
          <w:sz w:val="32"/>
          <w:szCs w:val="32"/>
          <w:lang w:val="en-US" w:eastAsia="zh-CN"/>
        </w:rPr>
        <w:t>训练</w:t>
      </w:r>
      <w:r>
        <w:rPr>
          <w:rFonts w:hint="eastAsia" w:ascii="微软雅黑" w:hAnsi="微软雅黑" w:eastAsia="微软雅黑" w:cs="微软雅黑"/>
          <w:b w:val="0"/>
          <w:bCs/>
          <w:sz w:val="32"/>
          <w:szCs w:val="32"/>
        </w:rPr>
        <w:t>预征新兵160名。优化学生一日生活制度，实施早上中午</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两集合</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、早操课间操</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两操</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定时训练等制度，着力提升学生军事素质和综合能力。2022年，学校顺利通过“国防教育示范学校”复核。</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五）加强</w:t>
      </w:r>
      <w:r>
        <w:rPr>
          <w:rFonts w:hint="eastAsia" w:ascii="微软雅黑" w:hAnsi="微软雅黑" w:eastAsia="微软雅黑" w:cs="微软雅黑"/>
          <w:b w:val="0"/>
          <w:bCs/>
          <w:sz w:val="32"/>
          <w:szCs w:val="32"/>
        </w:rPr>
        <w:t>社团</w:t>
      </w:r>
      <w:r>
        <w:rPr>
          <w:rFonts w:hint="eastAsia" w:ascii="微软雅黑" w:hAnsi="微软雅黑" w:eastAsia="微软雅黑" w:cs="微软雅黑"/>
          <w:b w:val="0"/>
          <w:bCs/>
          <w:sz w:val="32"/>
          <w:szCs w:val="32"/>
          <w:lang w:val="en-US" w:eastAsia="zh-CN"/>
        </w:rPr>
        <w:t>建设，丰富学生业余生</w:t>
      </w:r>
      <w:r>
        <w:rPr>
          <w:rFonts w:hint="eastAsia" w:ascii="微软雅黑" w:hAnsi="微软雅黑" w:eastAsia="微软雅黑" w:cs="微软雅黑"/>
          <w:b w:val="0"/>
          <w:bCs/>
          <w:sz w:val="32"/>
          <w:szCs w:val="32"/>
        </w:rPr>
        <w:t>活。目前，</w:t>
      </w:r>
      <w:r>
        <w:rPr>
          <w:rFonts w:hint="eastAsia" w:ascii="微软雅黑" w:hAnsi="微软雅黑" w:eastAsia="微软雅黑" w:cs="微软雅黑"/>
          <w:b w:val="0"/>
          <w:bCs/>
          <w:sz w:val="32"/>
          <w:szCs w:val="32"/>
          <w:lang w:val="en-US" w:eastAsia="zh-CN"/>
        </w:rPr>
        <w:t>学</w:t>
      </w:r>
      <w:r>
        <w:rPr>
          <w:rFonts w:hint="eastAsia" w:ascii="微软雅黑" w:hAnsi="微软雅黑" w:eastAsia="微软雅黑" w:cs="微软雅黑"/>
          <w:b w:val="0"/>
          <w:bCs/>
          <w:sz w:val="32"/>
          <w:szCs w:val="32"/>
        </w:rPr>
        <w:t>校</w:t>
      </w:r>
      <w:r>
        <w:rPr>
          <w:rFonts w:hint="eastAsia" w:ascii="微软雅黑" w:hAnsi="微软雅黑" w:eastAsia="微软雅黑" w:cs="微软雅黑"/>
          <w:b w:val="0"/>
          <w:bCs/>
          <w:sz w:val="32"/>
          <w:szCs w:val="32"/>
          <w:lang w:val="en-US" w:eastAsia="zh-CN"/>
        </w:rPr>
        <w:t>已</w:t>
      </w:r>
      <w:r>
        <w:rPr>
          <w:rFonts w:hint="eastAsia" w:ascii="微软雅黑" w:hAnsi="微软雅黑" w:eastAsia="微软雅黑" w:cs="微软雅黑"/>
          <w:b w:val="0"/>
          <w:bCs/>
          <w:sz w:val="32"/>
          <w:szCs w:val="32"/>
        </w:rPr>
        <w:t>成立韵光美工社团、</w:t>
      </w:r>
      <w:r>
        <w:rPr>
          <w:rFonts w:hint="eastAsia" w:ascii="微软雅黑" w:hAnsi="微软雅黑" w:eastAsia="微软雅黑" w:cs="微软雅黑"/>
          <w:b w:val="0"/>
          <w:bCs/>
          <w:sz w:val="32"/>
          <w:szCs w:val="32"/>
          <w:lang w:val="en-US" w:eastAsia="zh-CN"/>
        </w:rPr>
        <w:t>微视频社团等</w:t>
      </w:r>
      <w:r>
        <w:rPr>
          <w:rFonts w:hint="eastAsia" w:ascii="微软雅黑" w:hAnsi="微软雅黑" w:eastAsia="微软雅黑" w:cs="微软雅黑"/>
          <w:b w:val="0"/>
          <w:bCs/>
          <w:sz w:val="32"/>
          <w:szCs w:val="32"/>
        </w:rPr>
        <w:t>社团组织</w:t>
      </w:r>
      <w:r>
        <w:rPr>
          <w:rFonts w:hint="eastAsia" w:ascii="微软雅黑" w:hAnsi="微软雅黑" w:eastAsia="微软雅黑" w:cs="微软雅黑"/>
          <w:b w:val="0"/>
          <w:bCs/>
          <w:sz w:val="32"/>
          <w:szCs w:val="32"/>
          <w:lang w:val="en-US" w:eastAsia="zh-CN"/>
        </w:rPr>
        <w:t>50多</w:t>
      </w:r>
      <w:r>
        <w:rPr>
          <w:rFonts w:hint="eastAsia" w:ascii="微软雅黑" w:hAnsi="微软雅黑" w:eastAsia="微软雅黑" w:cs="微软雅黑"/>
          <w:b w:val="0"/>
          <w:bCs/>
          <w:sz w:val="32"/>
          <w:szCs w:val="32"/>
        </w:rPr>
        <w:t>个，社团</w:t>
      </w:r>
      <w:r>
        <w:rPr>
          <w:rFonts w:hint="eastAsia" w:ascii="微软雅黑" w:hAnsi="微软雅黑" w:eastAsia="微软雅黑" w:cs="微软雅黑"/>
          <w:b w:val="0"/>
          <w:bCs/>
          <w:sz w:val="32"/>
          <w:szCs w:val="32"/>
          <w:lang w:val="en-US" w:eastAsia="zh-CN"/>
        </w:rPr>
        <w:t>组织已成为学校</w:t>
      </w:r>
      <w:r>
        <w:rPr>
          <w:rFonts w:hint="eastAsia" w:ascii="微软雅黑" w:hAnsi="微软雅黑" w:eastAsia="微软雅黑" w:cs="微软雅黑"/>
          <w:b w:val="0"/>
          <w:bCs/>
          <w:sz w:val="32"/>
          <w:szCs w:val="32"/>
        </w:rPr>
        <w:t>德育教育的主阵地</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通过开展健康向上的社团活动，进一步活跃</w:t>
      </w:r>
      <w:r>
        <w:rPr>
          <w:rFonts w:hint="eastAsia" w:ascii="微软雅黑" w:hAnsi="微软雅黑" w:eastAsia="微软雅黑" w:cs="微软雅黑"/>
          <w:b w:val="0"/>
          <w:bCs/>
          <w:sz w:val="32"/>
          <w:szCs w:val="32"/>
          <w:lang w:val="en-US" w:eastAsia="zh-CN"/>
        </w:rPr>
        <w:t>了</w:t>
      </w:r>
      <w:r>
        <w:rPr>
          <w:rFonts w:hint="eastAsia" w:ascii="微软雅黑" w:hAnsi="微软雅黑" w:eastAsia="微软雅黑" w:cs="微软雅黑"/>
          <w:b w:val="0"/>
          <w:bCs/>
          <w:sz w:val="32"/>
          <w:szCs w:val="32"/>
        </w:rPr>
        <w:t>校园文化，</w:t>
      </w:r>
      <w:r>
        <w:rPr>
          <w:rFonts w:hint="eastAsia" w:ascii="微软雅黑" w:hAnsi="微软雅黑" w:eastAsia="微软雅黑" w:cs="微软雅黑"/>
          <w:b w:val="0"/>
          <w:bCs/>
          <w:sz w:val="32"/>
          <w:szCs w:val="32"/>
          <w:lang w:val="en-US" w:eastAsia="zh-CN"/>
        </w:rPr>
        <w:t>丰富了</w:t>
      </w:r>
      <w:r>
        <w:rPr>
          <w:rFonts w:hint="eastAsia" w:ascii="微软雅黑" w:hAnsi="微软雅黑" w:eastAsia="微软雅黑" w:cs="微软雅黑"/>
          <w:b w:val="0"/>
          <w:bCs/>
          <w:sz w:val="32"/>
          <w:szCs w:val="32"/>
        </w:rPr>
        <w:t>学</w:t>
      </w:r>
      <w:r>
        <w:rPr>
          <w:rFonts w:hint="eastAsia" w:ascii="微软雅黑" w:hAnsi="微软雅黑" w:eastAsia="微软雅黑" w:cs="微软雅黑"/>
          <w:b w:val="0"/>
          <w:bCs/>
          <w:sz w:val="32"/>
          <w:szCs w:val="32"/>
          <w:lang w:val="en-US" w:eastAsia="zh-CN"/>
        </w:rPr>
        <w:t>生业余生活</w:t>
      </w:r>
      <w:r>
        <w:rPr>
          <w:rFonts w:hint="eastAsia" w:ascii="微软雅黑" w:hAnsi="微软雅黑" w:eastAsia="微软雅黑" w:cs="微软雅黑"/>
          <w:b w:val="0"/>
          <w:bCs/>
          <w:sz w:val="32"/>
          <w:szCs w:val="32"/>
        </w:rPr>
        <w:t>。在市</w:t>
      </w:r>
      <w:r>
        <w:rPr>
          <w:rFonts w:hint="eastAsia" w:ascii="微软雅黑" w:hAnsi="微软雅黑" w:eastAsia="微软雅黑" w:cs="微软雅黑"/>
          <w:b w:val="0"/>
          <w:bCs/>
          <w:sz w:val="32"/>
          <w:szCs w:val="32"/>
          <w:lang w:val="en-US" w:eastAsia="zh-CN"/>
        </w:rPr>
        <w:t>第四届中职</w:t>
      </w:r>
      <w:r>
        <w:rPr>
          <w:rFonts w:hint="eastAsia" w:ascii="微软雅黑" w:hAnsi="微软雅黑" w:eastAsia="微软雅黑" w:cs="微软雅黑"/>
          <w:b w:val="0"/>
          <w:bCs/>
          <w:sz w:val="32"/>
          <w:szCs w:val="32"/>
        </w:rPr>
        <w:t>优秀社团评比</w:t>
      </w:r>
      <w:r>
        <w:rPr>
          <w:rFonts w:hint="eastAsia" w:ascii="微软雅黑" w:hAnsi="微软雅黑" w:eastAsia="微软雅黑" w:cs="微软雅黑"/>
          <w:b w:val="0"/>
          <w:bCs/>
          <w:sz w:val="32"/>
          <w:szCs w:val="32"/>
          <w:lang w:val="en-US" w:eastAsia="zh-CN"/>
        </w:rPr>
        <w:t>活动</w:t>
      </w:r>
      <w:r>
        <w:rPr>
          <w:rFonts w:hint="eastAsia" w:ascii="微软雅黑" w:hAnsi="微软雅黑" w:eastAsia="微软雅黑" w:cs="微软雅黑"/>
          <w:b w:val="0"/>
          <w:bCs/>
          <w:sz w:val="32"/>
          <w:szCs w:val="32"/>
        </w:rPr>
        <w:t>中，</w:t>
      </w:r>
      <w:r>
        <w:rPr>
          <w:rFonts w:hint="eastAsia" w:ascii="微软雅黑" w:hAnsi="微软雅黑" w:eastAsia="微软雅黑" w:cs="微软雅黑"/>
          <w:b w:val="0"/>
          <w:bCs/>
          <w:sz w:val="32"/>
          <w:szCs w:val="32"/>
          <w:lang w:val="en-US" w:eastAsia="zh-CN"/>
        </w:rPr>
        <w:t>我校微视频社团、C-世界平面设计社团、我型我塑电脑篇社团</w:t>
      </w:r>
      <w:r>
        <w:rPr>
          <w:rFonts w:hint="eastAsia" w:ascii="微软雅黑" w:hAnsi="微软雅黑" w:eastAsia="微软雅黑" w:cs="微软雅黑"/>
          <w:b w:val="0"/>
          <w:bCs/>
          <w:sz w:val="32"/>
          <w:szCs w:val="32"/>
        </w:rPr>
        <w:t>被评为一等奖，</w:t>
      </w:r>
      <w:r>
        <w:rPr>
          <w:rFonts w:hint="eastAsia" w:ascii="微软雅黑" w:hAnsi="微软雅黑" w:eastAsia="微软雅黑" w:cs="微软雅黑"/>
          <w:b w:val="0"/>
          <w:bCs/>
          <w:sz w:val="32"/>
          <w:szCs w:val="32"/>
          <w:lang w:val="en-US" w:eastAsia="zh-CN"/>
        </w:rPr>
        <w:t>奇迹少年书法社团、春白语言艺术表演社团</w:t>
      </w:r>
      <w:r>
        <w:rPr>
          <w:rFonts w:hint="eastAsia" w:ascii="微软雅黑" w:hAnsi="微软雅黑" w:eastAsia="微软雅黑" w:cs="微软雅黑"/>
          <w:b w:val="0"/>
          <w:bCs/>
          <w:sz w:val="32"/>
          <w:szCs w:val="32"/>
        </w:rPr>
        <w:t>被评为二等奖。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六</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严格学籍</w:t>
      </w:r>
      <w:r>
        <w:rPr>
          <w:rFonts w:hint="eastAsia" w:ascii="微软雅黑" w:hAnsi="微软雅黑" w:eastAsia="微软雅黑" w:cs="微软雅黑"/>
          <w:b w:val="0"/>
          <w:bCs/>
          <w:sz w:val="32"/>
          <w:szCs w:val="32"/>
        </w:rPr>
        <w:t>管理，完善</w:t>
      </w:r>
      <w:r>
        <w:rPr>
          <w:rFonts w:hint="eastAsia" w:ascii="微软雅黑" w:hAnsi="微软雅黑" w:eastAsia="微软雅黑" w:cs="微软雅黑"/>
          <w:b w:val="0"/>
          <w:bCs/>
          <w:sz w:val="32"/>
          <w:szCs w:val="32"/>
          <w:lang w:val="en-US" w:eastAsia="zh-CN"/>
        </w:rPr>
        <w:t>学生资助</w:t>
      </w:r>
      <w:r>
        <w:rPr>
          <w:rFonts w:hint="eastAsia" w:ascii="微软雅黑" w:hAnsi="微软雅黑" w:eastAsia="微软雅黑" w:cs="微软雅黑"/>
          <w:b w:val="0"/>
          <w:bCs/>
          <w:sz w:val="32"/>
          <w:szCs w:val="32"/>
        </w:rPr>
        <w:t>制度。</w:t>
      </w:r>
      <w:r>
        <w:rPr>
          <w:rFonts w:hint="eastAsia" w:ascii="微软雅黑" w:hAnsi="微软雅黑" w:eastAsia="微软雅黑" w:cs="微软雅黑"/>
          <w:b w:val="0"/>
          <w:bCs/>
          <w:sz w:val="32"/>
          <w:szCs w:val="32"/>
          <w:lang w:val="en-US" w:eastAsia="zh-CN"/>
        </w:rPr>
        <w:t>认真做好</w:t>
      </w:r>
      <w:r>
        <w:rPr>
          <w:rFonts w:hint="eastAsia" w:ascii="微软雅黑" w:hAnsi="微软雅黑" w:eastAsia="微软雅黑" w:cs="微软雅黑"/>
          <w:b w:val="0"/>
          <w:bCs/>
          <w:sz w:val="32"/>
          <w:szCs w:val="32"/>
        </w:rPr>
        <w:t>“全国中职学生学籍管理系统”“河南省中职学历认证备案系统”</w:t>
      </w:r>
      <w:r>
        <w:rPr>
          <w:rFonts w:hint="eastAsia" w:ascii="微软雅黑" w:hAnsi="微软雅黑" w:eastAsia="微软雅黑" w:cs="微软雅黑"/>
          <w:b w:val="0"/>
          <w:bCs/>
          <w:sz w:val="32"/>
          <w:szCs w:val="32"/>
          <w:lang w:val="en-US" w:eastAsia="zh-CN"/>
        </w:rPr>
        <w:t>管理工作</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在</w:t>
      </w:r>
      <w:r>
        <w:rPr>
          <w:rFonts w:hint="eastAsia" w:ascii="微软雅黑" w:hAnsi="微软雅黑" w:eastAsia="微软雅黑" w:cs="微软雅黑"/>
          <w:b w:val="0"/>
          <w:bCs/>
          <w:sz w:val="32"/>
          <w:szCs w:val="32"/>
        </w:rPr>
        <w:t>资助管理工作</w:t>
      </w:r>
      <w:r>
        <w:rPr>
          <w:rFonts w:hint="eastAsia" w:ascii="微软雅黑" w:hAnsi="微软雅黑" w:eastAsia="微软雅黑" w:cs="微软雅黑"/>
          <w:b w:val="0"/>
          <w:bCs/>
          <w:sz w:val="32"/>
          <w:szCs w:val="32"/>
          <w:lang w:val="en-US" w:eastAsia="zh-CN"/>
        </w:rPr>
        <w:t>中</w:t>
      </w:r>
      <w:r>
        <w:rPr>
          <w:rFonts w:hint="eastAsia" w:ascii="微软雅黑" w:hAnsi="微软雅黑" w:eastAsia="微软雅黑" w:cs="微软雅黑"/>
          <w:b w:val="0"/>
          <w:bCs/>
          <w:sz w:val="32"/>
          <w:szCs w:val="32"/>
        </w:rPr>
        <w:t>，坚持“精准资助”和“资助育人”原则，严格</w:t>
      </w:r>
      <w:r>
        <w:rPr>
          <w:rFonts w:hint="eastAsia" w:ascii="微软雅黑" w:hAnsi="微软雅黑" w:eastAsia="微软雅黑" w:cs="微软雅黑"/>
          <w:b w:val="0"/>
          <w:bCs/>
          <w:sz w:val="32"/>
          <w:szCs w:val="32"/>
          <w:lang w:val="en-US" w:eastAsia="zh-CN"/>
        </w:rPr>
        <w:t>执行</w:t>
      </w:r>
      <w:r>
        <w:rPr>
          <w:rFonts w:hint="eastAsia" w:ascii="微软雅黑" w:hAnsi="微软雅黑" w:eastAsia="微软雅黑" w:cs="微软雅黑"/>
          <w:b w:val="0"/>
          <w:bCs/>
          <w:sz w:val="32"/>
          <w:szCs w:val="32"/>
        </w:rPr>
        <w:t>评比推荐程序。2022年春季</w:t>
      </w:r>
      <w:r>
        <w:rPr>
          <w:rFonts w:hint="eastAsia" w:ascii="微软雅黑" w:hAnsi="微软雅黑" w:eastAsia="微软雅黑" w:cs="微软雅黑"/>
          <w:b w:val="0"/>
          <w:bCs/>
          <w:sz w:val="32"/>
          <w:szCs w:val="32"/>
          <w:lang w:val="en-US" w:eastAsia="zh-CN"/>
        </w:rPr>
        <w:t>免学费</w:t>
      </w:r>
      <w:r>
        <w:rPr>
          <w:rFonts w:hint="eastAsia" w:ascii="微软雅黑" w:hAnsi="微软雅黑" w:eastAsia="微软雅黑" w:cs="微软雅黑"/>
          <w:b w:val="0"/>
          <w:bCs/>
          <w:sz w:val="32"/>
          <w:szCs w:val="32"/>
        </w:rPr>
        <w:t>5042人，秋季</w:t>
      </w:r>
      <w:r>
        <w:rPr>
          <w:rFonts w:hint="eastAsia" w:ascii="微软雅黑" w:hAnsi="微软雅黑" w:eastAsia="微软雅黑" w:cs="微软雅黑"/>
          <w:b w:val="0"/>
          <w:bCs/>
          <w:sz w:val="32"/>
          <w:szCs w:val="32"/>
          <w:lang w:val="en-US" w:eastAsia="zh-CN"/>
        </w:rPr>
        <w:t>免学费</w:t>
      </w:r>
      <w:r>
        <w:rPr>
          <w:rFonts w:hint="eastAsia" w:ascii="微软雅黑" w:hAnsi="微软雅黑" w:eastAsia="微软雅黑" w:cs="微软雅黑"/>
          <w:b w:val="0"/>
          <w:bCs/>
          <w:sz w:val="32"/>
          <w:szCs w:val="32"/>
        </w:rPr>
        <w:t>5150人；秋季享受资助1436人</w:t>
      </w:r>
      <w:r>
        <w:rPr>
          <w:rFonts w:hint="eastAsia" w:ascii="微软雅黑" w:hAnsi="微软雅黑" w:eastAsia="微软雅黑" w:cs="微软雅黑"/>
          <w:b w:val="0"/>
          <w:bCs/>
          <w:sz w:val="32"/>
          <w:szCs w:val="32"/>
          <w:lang w:val="en-US" w:eastAsia="zh-CN"/>
        </w:rPr>
        <w:t>次</w:t>
      </w:r>
      <w:r>
        <w:rPr>
          <w:rFonts w:hint="eastAsia" w:ascii="微软雅黑" w:hAnsi="微软雅黑" w:eastAsia="微软雅黑" w:cs="微软雅黑"/>
          <w:b w:val="0"/>
          <w:bCs/>
          <w:sz w:val="32"/>
          <w:szCs w:val="32"/>
        </w:rPr>
        <w:t>。评选6名品学兼优的学生享受国家奖学金，共3.6万元。推选10名优秀毕业生（对口升入高职院校）享受中央专项彩票公益金教育助学项目</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滋蕙计划</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，共0.5万元；评选2020级困难毕业生求职创业补贴13人，</w:t>
      </w:r>
      <w:r>
        <w:rPr>
          <w:rFonts w:hint="eastAsia" w:ascii="微软雅黑" w:hAnsi="微软雅黑" w:eastAsia="微软雅黑" w:cs="微软雅黑"/>
          <w:b w:val="0"/>
          <w:bCs/>
          <w:sz w:val="32"/>
          <w:szCs w:val="32"/>
          <w:lang w:val="en-US" w:eastAsia="zh-CN"/>
        </w:rPr>
        <w:t>共</w:t>
      </w:r>
      <w:r>
        <w:rPr>
          <w:rFonts w:hint="eastAsia" w:ascii="微软雅黑" w:hAnsi="微软雅黑" w:eastAsia="微软雅黑" w:cs="微软雅黑"/>
          <w:b w:val="0"/>
          <w:bCs/>
          <w:sz w:val="32"/>
          <w:szCs w:val="32"/>
        </w:rPr>
        <w:t>2.6万元。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四、加强招生就业工作，提高办学吸引力</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000000"/>
          <w:sz w:val="32"/>
          <w:szCs w:val="32"/>
        </w:rPr>
      </w:pPr>
      <w:r>
        <w:rPr>
          <w:rFonts w:hint="eastAsia" w:ascii="微软雅黑" w:hAnsi="微软雅黑" w:eastAsia="微软雅黑" w:cs="微软雅黑"/>
          <w:b w:val="0"/>
          <w:bCs/>
          <w:color w:val="auto"/>
          <w:sz w:val="32"/>
          <w:szCs w:val="32"/>
          <w:lang w:val="en-US" w:eastAsia="zh-CN"/>
        </w:rPr>
        <w:t>一是加强校企合作、产教融合，进一步加强与企业联系，与健鼎（湖北）电子有限公司、郑州上汽集团、</w:t>
      </w:r>
      <w:r>
        <w:rPr>
          <w:rFonts w:hint="eastAsia" w:ascii="微软雅黑" w:hAnsi="微软雅黑" w:eastAsia="微软雅黑" w:cs="微软雅黑"/>
          <w:b w:val="0"/>
          <w:bCs/>
          <w:color w:val="auto"/>
          <w:sz w:val="32"/>
          <w:szCs w:val="32"/>
        </w:rPr>
        <w:t>峻凌（苏州）电子有限公司</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舞钢星凯智能家具科技公司、郏县艾通科技集团等10余家优秀企事</w:t>
      </w:r>
      <w:r>
        <w:rPr>
          <w:rFonts w:hint="eastAsia" w:ascii="微软雅黑" w:hAnsi="微软雅黑" w:eastAsia="微软雅黑" w:cs="微软雅黑"/>
          <w:b w:val="0"/>
          <w:bCs/>
          <w:color w:val="auto"/>
          <w:sz w:val="32"/>
          <w:szCs w:val="32"/>
        </w:rPr>
        <w:t>业单位建立了长期稳定的就业基地</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办学吸引力进一步增强，2022年招生新生1243人，其中普通中专727人，3+2大专516人</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二是进一步提高毕业生升学率</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rPr>
        <w:t>采取3+2大专升段、单招和对口升学三种模式，鼓励毕业生升入高等学校继续深造，升学</w:t>
      </w:r>
      <w:r>
        <w:rPr>
          <w:rFonts w:hint="eastAsia" w:ascii="微软雅黑" w:hAnsi="微软雅黑" w:eastAsia="微软雅黑" w:cs="微软雅黑"/>
          <w:b w:val="0"/>
          <w:bCs/>
          <w:color w:val="auto"/>
          <w:sz w:val="32"/>
          <w:szCs w:val="32"/>
          <w:lang w:val="en-US" w:eastAsia="zh-CN"/>
        </w:rPr>
        <w:t>率达</w:t>
      </w:r>
      <w:r>
        <w:rPr>
          <w:rFonts w:hint="eastAsia" w:ascii="微软雅黑" w:hAnsi="微软雅黑" w:eastAsia="微软雅黑" w:cs="微软雅黑"/>
          <w:b w:val="0"/>
          <w:bCs/>
          <w:color w:val="auto"/>
          <w:sz w:val="32"/>
          <w:szCs w:val="32"/>
        </w:rPr>
        <w:t>64.58%。</w:t>
      </w:r>
      <w:r>
        <w:rPr>
          <w:rFonts w:hint="eastAsia" w:ascii="微软雅黑" w:hAnsi="微软雅黑" w:eastAsia="微软雅黑" w:cs="微软雅黑"/>
          <w:b w:val="0"/>
          <w:bCs/>
          <w:color w:val="auto"/>
          <w:sz w:val="32"/>
          <w:szCs w:val="32"/>
          <w:lang w:val="en-US" w:eastAsia="zh-CN"/>
        </w:rPr>
        <w:t>三是认真组织顶岗实习，</w:t>
      </w:r>
      <w:r>
        <w:rPr>
          <w:rFonts w:hint="eastAsia" w:ascii="微软雅黑" w:hAnsi="微软雅黑" w:eastAsia="微软雅黑" w:cs="微软雅黑"/>
          <w:b w:val="0"/>
          <w:bCs/>
          <w:color w:val="000000"/>
          <w:sz w:val="32"/>
          <w:szCs w:val="32"/>
        </w:rPr>
        <w:t>严格执行实习备案制度</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组织</w:t>
      </w:r>
      <w:r>
        <w:rPr>
          <w:rFonts w:hint="eastAsia" w:ascii="微软雅黑" w:hAnsi="微软雅黑" w:eastAsia="微软雅黑" w:cs="微软雅黑"/>
          <w:b w:val="0"/>
          <w:bCs/>
          <w:color w:val="000000"/>
          <w:sz w:val="32"/>
          <w:szCs w:val="32"/>
        </w:rPr>
        <w:t>召开</w:t>
      </w:r>
      <w:r>
        <w:rPr>
          <w:rFonts w:hint="eastAsia" w:ascii="微软雅黑" w:hAnsi="微软雅黑" w:eastAsia="微软雅黑" w:cs="微软雅黑"/>
          <w:b w:val="0"/>
          <w:bCs/>
          <w:color w:val="000000"/>
          <w:sz w:val="32"/>
          <w:szCs w:val="32"/>
          <w:lang w:val="en-US" w:eastAsia="zh-CN"/>
        </w:rPr>
        <w:t>实习工作专题会议6次，</w:t>
      </w:r>
      <w:r>
        <w:rPr>
          <w:rFonts w:hint="eastAsia" w:ascii="微软雅黑" w:hAnsi="微软雅黑" w:eastAsia="微软雅黑" w:cs="微软雅黑"/>
          <w:b w:val="0"/>
          <w:bCs/>
          <w:color w:val="000000"/>
          <w:sz w:val="32"/>
          <w:szCs w:val="32"/>
        </w:rPr>
        <w:t>学习</w:t>
      </w:r>
      <w:r>
        <w:rPr>
          <w:rFonts w:hint="eastAsia" w:ascii="微软雅黑" w:hAnsi="微软雅黑" w:eastAsia="微软雅黑" w:cs="微软雅黑"/>
          <w:b w:val="0"/>
          <w:bCs/>
          <w:color w:val="000000"/>
          <w:sz w:val="32"/>
          <w:szCs w:val="32"/>
          <w:lang w:val="en-US" w:eastAsia="zh-CN"/>
        </w:rPr>
        <w:t>宣传</w:t>
      </w:r>
      <w:r>
        <w:rPr>
          <w:rFonts w:hint="eastAsia" w:ascii="微软雅黑" w:hAnsi="微软雅黑" w:eastAsia="微软雅黑" w:cs="微软雅黑"/>
          <w:b w:val="0"/>
          <w:bCs/>
          <w:color w:val="000000"/>
          <w:sz w:val="32"/>
          <w:szCs w:val="32"/>
        </w:rPr>
        <w:t>上级实习政策，</w:t>
      </w:r>
      <w:r>
        <w:rPr>
          <w:rFonts w:hint="eastAsia" w:ascii="微软雅黑" w:hAnsi="微软雅黑" w:eastAsia="微软雅黑" w:cs="微软雅黑"/>
          <w:b w:val="0"/>
          <w:bCs/>
          <w:color w:val="000000"/>
          <w:sz w:val="32"/>
          <w:szCs w:val="32"/>
          <w:lang w:val="en-US" w:eastAsia="zh-CN"/>
        </w:rPr>
        <w:t>发送</w:t>
      </w:r>
      <w:r>
        <w:rPr>
          <w:rFonts w:hint="eastAsia" w:ascii="微软雅黑" w:hAnsi="微软雅黑" w:eastAsia="微软雅黑" w:cs="微软雅黑"/>
          <w:b w:val="0"/>
          <w:bCs/>
          <w:color w:val="000000"/>
          <w:sz w:val="32"/>
          <w:szCs w:val="32"/>
        </w:rPr>
        <w:t>《致实习学生家长一封信》《学生岗位实习家长（或法定监护人）知情同意书》</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目前，学校在实习备案系统备案合作企业</w:t>
      </w:r>
      <w:r>
        <w:rPr>
          <w:rFonts w:hint="eastAsia" w:ascii="微软雅黑" w:hAnsi="微软雅黑" w:eastAsia="微软雅黑" w:cs="微软雅黑"/>
          <w:b w:val="0"/>
          <w:bCs/>
          <w:color w:val="000000"/>
          <w:sz w:val="32"/>
          <w:szCs w:val="32"/>
        </w:rPr>
        <w:t>65家</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在</w:t>
      </w:r>
      <w:r>
        <w:rPr>
          <w:rFonts w:hint="eastAsia" w:ascii="微软雅黑" w:hAnsi="微软雅黑" w:eastAsia="微软雅黑" w:cs="微软雅黑"/>
          <w:b w:val="0"/>
          <w:bCs/>
          <w:color w:val="000000"/>
          <w:sz w:val="32"/>
          <w:szCs w:val="32"/>
        </w:rPr>
        <w:t>实习备案系统备案</w:t>
      </w:r>
      <w:r>
        <w:rPr>
          <w:rFonts w:hint="eastAsia" w:ascii="微软雅黑" w:hAnsi="微软雅黑" w:eastAsia="微软雅黑" w:cs="微软雅黑"/>
          <w:b w:val="0"/>
          <w:bCs/>
          <w:color w:val="000000"/>
          <w:sz w:val="32"/>
          <w:szCs w:val="32"/>
          <w:lang w:val="en-US" w:eastAsia="zh-CN"/>
        </w:rPr>
        <w:t>实习学生900多名</w:t>
      </w:r>
      <w:r>
        <w:rPr>
          <w:rFonts w:hint="eastAsia" w:ascii="微软雅黑" w:hAnsi="微软雅黑" w:eastAsia="微软雅黑" w:cs="微软雅黑"/>
          <w:b w:val="0"/>
          <w:bCs/>
          <w:color w:val="000000"/>
          <w:sz w:val="32"/>
          <w:szCs w:val="32"/>
        </w:rPr>
        <w:t>，占应实习人数</w:t>
      </w:r>
      <w:r>
        <w:rPr>
          <w:rFonts w:hint="eastAsia" w:ascii="微软雅黑" w:hAnsi="微软雅黑" w:eastAsia="微软雅黑" w:cs="微软雅黑"/>
          <w:b w:val="0"/>
          <w:bCs/>
          <w:color w:val="000000"/>
          <w:sz w:val="32"/>
          <w:szCs w:val="32"/>
          <w:lang w:val="en-US" w:eastAsia="zh-CN"/>
        </w:rPr>
        <w:t>的47.5</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auto"/>
          <w:sz w:val="32"/>
          <w:szCs w:val="32"/>
          <w:lang w:val="en-US" w:eastAsia="zh-CN"/>
        </w:rPr>
        <w:t>四是</w:t>
      </w:r>
      <w:r>
        <w:rPr>
          <w:rFonts w:hint="eastAsia" w:ascii="微软雅黑" w:hAnsi="微软雅黑" w:eastAsia="微软雅黑" w:cs="微软雅黑"/>
          <w:b w:val="0"/>
          <w:bCs/>
          <w:sz w:val="32"/>
          <w:szCs w:val="32"/>
          <w:lang w:val="en-US" w:eastAsia="zh-CN"/>
        </w:rPr>
        <w:t>促进</w:t>
      </w:r>
      <w:r>
        <w:rPr>
          <w:rFonts w:hint="eastAsia" w:ascii="微软雅黑" w:hAnsi="微软雅黑" w:eastAsia="微软雅黑" w:cs="微软雅黑"/>
          <w:b w:val="0"/>
          <w:bCs/>
          <w:color w:val="000000"/>
          <w:sz w:val="32"/>
          <w:szCs w:val="32"/>
        </w:rPr>
        <w:t>毕业生就业</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积极对毕业生进行</w:t>
      </w:r>
      <w:r>
        <w:rPr>
          <w:rFonts w:hint="eastAsia" w:ascii="微软雅黑" w:hAnsi="微软雅黑" w:eastAsia="微软雅黑" w:cs="微软雅黑"/>
          <w:b w:val="0"/>
          <w:bCs/>
          <w:color w:val="000000"/>
          <w:sz w:val="32"/>
          <w:szCs w:val="32"/>
        </w:rPr>
        <w:t>就业指导，</w:t>
      </w:r>
      <w:r>
        <w:rPr>
          <w:rFonts w:hint="eastAsia" w:ascii="微软雅黑" w:hAnsi="微软雅黑" w:eastAsia="微软雅黑" w:cs="微软雅黑"/>
          <w:b w:val="0"/>
          <w:bCs/>
          <w:color w:val="000000"/>
          <w:sz w:val="32"/>
          <w:szCs w:val="32"/>
          <w:lang w:val="en-US" w:eastAsia="zh-CN"/>
        </w:rPr>
        <w:t>帮助毕业生</w:t>
      </w:r>
      <w:r>
        <w:rPr>
          <w:rFonts w:hint="eastAsia" w:ascii="微软雅黑" w:hAnsi="微软雅黑" w:eastAsia="微软雅黑" w:cs="微软雅黑"/>
          <w:b w:val="0"/>
          <w:bCs/>
          <w:color w:val="000000"/>
          <w:sz w:val="32"/>
          <w:szCs w:val="32"/>
        </w:rPr>
        <w:t>了解我国当前的就业形势</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rPr>
        <w:t>有关政策</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rPr>
        <w:t>就业有关规定</w:t>
      </w:r>
      <w:r>
        <w:rPr>
          <w:rFonts w:hint="eastAsia" w:ascii="微软雅黑" w:hAnsi="微软雅黑" w:eastAsia="微软雅黑" w:cs="微软雅黑"/>
          <w:b w:val="0"/>
          <w:bCs/>
          <w:color w:val="000000"/>
          <w:sz w:val="32"/>
          <w:szCs w:val="32"/>
          <w:lang w:val="en-US" w:eastAsia="zh-CN"/>
        </w:rPr>
        <w:t>等</w:t>
      </w:r>
      <w:r>
        <w:rPr>
          <w:rFonts w:hint="eastAsia" w:ascii="微软雅黑" w:hAnsi="微软雅黑" w:eastAsia="微软雅黑" w:cs="微软雅黑"/>
          <w:b w:val="0"/>
          <w:bCs/>
          <w:color w:val="000000"/>
          <w:sz w:val="32"/>
          <w:szCs w:val="32"/>
        </w:rPr>
        <w:t>，让</w:t>
      </w:r>
      <w:r>
        <w:rPr>
          <w:rFonts w:hint="eastAsia" w:ascii="微软雅黑" w:hAnsi="微软雅黑" w:eastAsia="微软雅黑" w:cs="微软雅黑"/>
          <w:b w:val="0"/>
          <w:bCs/>
          <w:color w:val="000000"/>
          <w:sz w:val="32"/>
          <w:szCs w:val="32"/>
          <w:lang w:val="en-US" w:eastAsia="zh-CN"/>
        </w:rPr>
        <w:t>毕业</w:t>
      </w:r>
      <w:r>
        <w:rPr>
          <w:rFonts w:hint="eastAsia" w:ascii="微软雅黑" w:hAnsi="微软雅黑" w:eastAsia="微软雅黑" w:cs="微软雅黑"/>
          <w:b w:val="0"/>
          <w:bCs/>
          <w:color w:val="000000"/>
          <w:sz w:val="32"/>
          <w:szCs w:val="32"/>
        </w:rPr>
        <w:t>生树立正确的就业观念，确定合理的就业期望值，掌握必要的求职技巧，</w:t>
      </w:r>
      <w:r>
        <w:rPr>
          <w:rFonts w:hint="eastAsia" w:ascii="微软雅黑" w:hAnsi="微软雅黑" w:eastAsia="微软雅黑" w:cs="微软雅黑"/>
          <w:b w:val="0"/>
          <w:bCs/>
          <w:color w:val="000000"/>
          <w:sz w:val="32"/>
          <w:szCs w:val="32"/>
          <w:lang w:val="en-US" w:eastAsia="zh-CN"/>
        </w:rPr>
        <w:t>以</w:t>
      </w:r>
      <w:r>
        <w:rPr>
          <w:rFonts w:hint="eastAsia" w:ascii="微软雅黑" w:hAnsi="微软雅黑" w:eastAsia="微软雅黑" w:cs="微软雅黑"/>
          <w:b w:val="0"/>
          <w:bCs/>
          <w:color w:val="000000"/>
          <w:sz w:val="32"/>
          <w:szCs w:val="32"/>
        </w:rPr>
        <w:t>顺利实现就业，</w:t>
      </w:r>
      <w:r>
        <w:rPr>
          <w:rFonts w:hint="eastAsia" w:ascii="微软雅黑" w:hAnsi="微软雅黑" w:eastAsia="微软雅黑" w:cs="微软雅黑"/>
          <w:b w:val="0"/>
          <w:bCs/>
          <w:color w:val="000000"/>
          <w:sz w:val="32"/>
          <w:szCs w:val="32"/>
          <w:lang w:val="en-US" w:eastAsia="zh-CN"/>
        </w:rPr>
        <w:t>2022年，</w:t>
      </w:r>
      <w:r>
        <w:rPr>
          <w:rFonts w:hint="eastAsia" w:ascii="微软雅黑" w:hAnsi="微软雅黑" w:eastAsia="微软雅黑" w:cs="微软雅黑"/>
          <w:b w:val="0"/>
          <w:bCs/>
          <w:color w:val="000000"/>
          <w:sz w:val="32"/>
          <w:szCs w:val="32"/>
        </w:rPr>
        <w:t>毕业生就业率为96.96%。</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lang w:eastAsia="zh-CN"/>
        </w:rPr>
      </w:pPr>
      <w:r>
        <w:rPr>
          <w:rFonts w:hint="eastAsia" w:ascii="微软雅黑" w:hAnsi="微软雅黑" w:eastAsia="微软雅黑" w:cs="微软雅黑"/>
          <w:b w:val="0"/>
          <w:bCs/>
          <w:sz w:val="32"/>
          <w:szCs w:val="32"/>
          <w:lang w:val="en-US" w:eastAsia="zh-CN"/>
        </w:rPr>
        <w:t>五</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加强</w:t>
      </w:r>
      <w:r>
        <w:rPr>
          <w:rFonts w:hint="eastAsia" w:ascii="微软雅黑" w:hAnsi="微软雅黑" w:eastAsia="微软雅黑" w:cs="微软雅黑"/>
          <w:b w:val="0"/>
          <w:bCs/>
          <w:sz w:val="32"/>
          <w:szCs w:val="32"/>
        </w:rPr>
        <w:t>精神文明建设</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厚植文化内涵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lang w:val="en-US" w:eastAsia="zh-CN"/>
        </w:rPr>
        <w:t>积极参与全国文明城市创建工作，开展</w:t>
      </w:r>
      <w:r>
        <w:rPr>
          <w:rFonts w:hint="eastAsia" w:ascii="微软雅黑" w:hAnsi="微软雅黑" w:eastAsia="微软雅黑" w:cs="微软雅黑"/>
          <w:b w:val="0"/>
          <w:bCs/>
          <w:sz w:val="32"/>
          <w:szCs w:val="32"/>
        </w:rPr>
        <w:t>爱国卫生</w:t>
      </w:r>
      <w:r>
        <w:rPr>
          <w:rFonts w:hint="eastAsia" w:ascii="微软雅黑" w:hAnsi="微软雅黑" w:eastAsia="微软雅黑" w:cs="微软雅黑"/>
          <w:b w:val="0"/>
          <w:bCs/>
          <w:sz w:val="32"/>
          <w:szCs w:val="32"/>
          <w:lang w:val="en-US" w:eastAsia="zh-CN"/>
        </w:rPr>
        <w:t>运动</w:t>
      </w:r>
      <w:r>
        <w:rPr>
          <w:rFonts w:hint="eastAsia" w:ascii="微软雅黑" w:hAnsi="微软雅黑" w:eastAsia="微软雅黑" w:cs="微软雅黑"/>
          <w:b w:val="0"/>
          <w:bCs/>
          <w:sz w:val="32"/>
          <w:szCs w:val="32"/>
        </w:rPr>
        <w:t>。制定《平顶山市财经学校精神文明建设工作方案》《平顶山市财经学校文明校园建设工作方案》，细化任务，明确职责，确保精神文明建设工作有序开展。</w:t>
      </w:r>
      <w:r>
        <w:rPr>
          <w:rFonts w:hint="eastAsia" w:ascii="微软雅黑" w:hAnsi="微软雅黑" w:eastAsia="微软雅黑" w:cs="微软雅黑"/>
          <w:b w:val="0"/>
          <w:bCs/>
          <w:sz w:val="32"/>
          <w:szCs w:val="32"/>
          <w:lang w:val="en-US" w:eastAsia="zh-CN"/>
        </w:rPr>
        <w:t>制作各类宣传版面、条幅、标识300余个，</w:t>
      </w:r>
      <w:r>
        <w:rPr>
          <w:rFonts w:hint="eastAsia" w:ascii="微软雅黑" w:hAnsi="微软雅黑" w:eastAsia="微软雅黑" w:cs="微软雅黑"/>
          <w:b w:val="0"/>
          <w:bCs/>
          <w:sz w:val="32"/>
          <w:szCs w:val="32"/>
        </w:rPr>
        <w:t>组织开展卫生大扫除</w:t>
      </w:r>
      <w:r>
        <w:rPr>
          <w:rFonts w:hint="eastAsia" w:ascii="微软雅黑" w:hAnsi="微软雅黑" w:eastAsia="微软雅黑" w:cs="微软雅黑"/>
          <w:b w:val="0"/>
          <w:bCs/>
          <w:sz w:val="32"/>
          <w:szCs w:val="32"/>
          <w:lang w:val="en-US" w:eastAsia="zh-CN"/>
        </w:rPr>
        <w:t>及</w:t>
      </w:r>
      <w:r>
        <w:rPr>
          <w:rFonts w:hint="eastAsia" w:ascii="微软雅黑" w:hAnsi="微软雅黑" w:eastAsia="微软雅黑" w:cs="微软雅黑"/>
          <w:b w:val="0"/>
          <w:bCs/>
          <w:sz w:val="32"/>
          <w:szCs w:val="32"/>
        </w:rPr>
        <w:t>卫生禁烟检查30余次，始终保持校园环境干净整洁</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2022年，在校领导的正确领导下，经全体师生共同努力，我校成功</w:t>
      </w:r>
      <w:r>
        <w:rPr>
          <w:rFonts w:hint="eastAsia" w:ascii="微软雅黑" w:hAnsi="微软雅黑" w:eastAsia="微软雅黑" w:cs="微软雅黑"/>
          <w:b w:val="0"/>
          <w:bCs/>
          <w:sz w:val="32"/>
          <w:szCs w:val="32"/>
          <w:lang w:val="en-US" w:eastAsia="zh-CN"/>
        </w:rPr>
        <w:t>创建</w:t>
      </w:r>
      <w:r>
        <w:rPr>
          <w:rFonts w:hint="eastAsia" w:ascii="微软雅黑" w:hAnsi="微软雅黑" w:eastAsia="微软雅黑" w:cs="微软雅黑"/>
          <w:b w:val="0"/>
          <w:bCs/>
          <w:sz w:val="32"/>
          <w:szCs w:val="32"/>
        </w:rPr>
        <w:t>河南省文明校园，</w:t>
      </w:r>
      <w:r>
        <w:rPr>
          <w:rFonts w:hint="eastAsia" w:ascii="微软雅黑" w:hAnsi="微软雅黑" w:eastAsia="微软雅黑" w:cs="微软雅黑"/>
          <w:b w:val="0"/>
          <w:bCs/>
          <w:sz w:val="32"/>
          <w:szCs w:val="32"/>
          <w:lang w:val="en-US" w:eastAsia="zh-CN"/>
        </w:rPr>
        <w:t>保持省级卫生先进单位荣誉称号，</w:t>
      </w:r>
      <w:r>
        <w:rPr>
          <w:rFonts w:hint="eastAsia" w:ascii="微软雅黑" w:hAnsi="微软雅黑" w:eastAsia="微软雅黑" w:cs="微软雅黑"/>
          <w:b w:val="0"/>
          <w:bCs/>
          <w:sz w:val="32"/>
          <w:szCs w:val="32"/>
        </w:rPr>
        <w:t>推动我校精神文明建设更上一个新的台阶。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lang w:val="en-US" w:eastAsia="zh-CN"/>
        </w:rPr>
      </w:pPr>
      <w:r>
        <w:rPr>
          <w:rFonts w:hint="eastAsia" w:ascii="微软雅黑" w:hAnsi="微软雅黑" w:eastAsia="微软雅黑" w:cs="微软雅黑"/>
          <w:b w:val="0"/>
          <w:bCs/>
          <w:sz w:val="32"/>
          <w:szCs w:val="32"/>
          <w:lang w:val="en-US" w:eastAsia="zh-CN"/>
        </w:rPr>
        <w:t>六、强化安全管理，构建平安校园</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firstLineChars="200"/>
        <w:rPr>
          <w:rFonts w:hint="eastAsia" w:ascii="微软雅黑" w:hAnsi="微软雅黑" w:eastAsia="微软雅黑" w:cs="微软雅黑"/>
          <w:b w:val="0"/>
          <w:bCs/>
          <w:color w:val="auto"/>
          <w:sz w:val="32"/>
          <w:szCs w:val="32"/>
          <w:lang w:val="en-US" w:eastAsia="zh-CN"/>
        </w:rPr>
      </w:pP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一）</w:t>
      </w:r>
      <w:r>
        <w:rPr>
          <w:rFonts w:hint="eastAsia" w:ascii="微软雅黑" w:hAnsi="微软雅黑" w:eastAsia="微软雅黑" w:cs="微软雅黑"/>
          <w:b w:val="0"/>
          <w:bCs/>
          <w:sz w:val="32"/>
          <w:szCs w:val="32"/>
        </w:rPr>
        <w:t>加强依法治校工作。</w:t>
      </w:r>
      <w:r>
        <w:rPr>
          <w:rFonts w:hint="eastAsia" w:ascii="微软雅黑" w:hAnsi="微软雅黑" w:eastAsia="微软雅黑" w:cs="微软雅黑"/>
          <w:b w:val="0"/>
          <w:bCs/>
          <w:color w:val="auto"/>
          <w:sz w:val="32"/>
          <w:szCs w:val="32"/>
          <w:lang w:val="en-US" w:eastAsia="zh-CN"/>
        </w:rPr>
        <w:t>学校高度重视法治建设</w:t>
      </w:r>
      <w:r>
        <w:rPr>
          <w:rFonts w:hint="eastAsia" w:ascii="微软雅黑" w:hAnsi="微软雅黑" w:eastAsia="微软雅黑" w:cs="微软雅黑"/>
          <w:b w:val="0"/>
          <w:bCs/>
          <w:color w:val="auto"/>
          <w:sz w:val="32"/>
          <w:szCs w:val="32"/>
        </w:rPr>
        <w:t>，坚持预防为主、防治结合的原则</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将</w:t>
      </w:r>
      <w:r>
        <w:rPr>
          <w:rFonts w:hint="eastAsia" w:ascii="微软雅黑" w:hAnsi="微软雅黑" w:eastAsia="微软雅黑" w:cs="微软雅黑"/>
          <w:b w:val="0"/>
          <w:bCs/>
          <w:color w:val="auto"/>
          <w:sz w:val="32"/>
          <w:szCs w:val="32"/>
        </w:rPr>
        <w:t>依法治校工作与学校安全工作紧密结合，把学生法律知识、思想道德、安全防范教育纳入课堂教学内容。聘请司法人员来校集中讲课</w:t>
      </w:r>
      <w:r>
        <w:rPr>
          <w:rFonts w:hint="eastAsia" w:ascii="微软雅黑" w:hAnsi="微软雅黑" w:eastAsia="微软雅黑" w:cs="微软雅黑"/>
          <w:b w:val="0"/>
          <w:bCs/>
          <w:color w:val="auto"/>
          <w:sz w:val="32"/>
          <w:szCs w:val="32"/>
          <w:lang w:val="en-US" w:eastAsia="zh-CN"/>
        </w:rPr>
        <w:t>1次</w:t>
      </w:r>
      <w:r>
        <w:rPr>
          <w:rFonts w:hint="eastAsia" w:ascii="微软雅黑" w:hAnsi="微软雅黑" w:eastAsia="微软雅黑" w:cs="微软雅黑"/>
          <w:b w:val="0"/>
          <w:bCs/>
          <w:color w:val="auto"/>
          <w:sz w:val="32"/>
          <w:szCs w:val="32"/>
        </w:rPr>
        <w:t>、召开主题班会</w:t>
      </w:r>
      <w:r>
        <w:rPr>
          <w:rFonts w:hint="eastAsia" w:ascii="微软雅黑" w:hAnsi="微软雅黑" w:eastAsia="微软雅黑" w:cs="微软雅黑"/>
          <w:b w:val="0"/>
          <w:bCs/>
          <w:color w:val="auto"/>
          <w:sz w:val="32"/>
          <w:szCs w:val="32"/>
          <w:lang w:val="en-US" w:eastAsia="zh-CN"/>
        </w:rPr>
        <w:t>5次，</w:t>
      </w:r>
      <w:r>
        <w:rPr>
          <w:rFonts w:hint="eastAsia" w:ascii="微软雅黑" w:hAnsi="微软雅黑" w:eastAsia="微软雅黑" w:cs="微软雅黑"/>
          <w:b w:val="0"/>
          <w:bCs/>
          <w:color w:val="auto"/>
          <w:sz w:val="32"/>
          <w:szCs w:val="32"/>
        </w:rPr>
        <w:t>在师生中广泛开展“学习宪法”、“</w:t>
      </w:r>
      <w:r>
        <w:rPr>
          <w:rFonts w:hint="eastAsia" w:ascii="微软雅黑" w:hAnsi="微软雅黑" w:eastAsia="微软雅黑" w:cs="微软雅黑"/>
          <w:b w:val="0"/>
          <w:bCs/>
          <w:color w:val="auto"/>
          <w:sz w:val="32"/>
          <w:szCs w:val="32"/>
          <w:lang w:val="en-US" w:eastAsia="zh-CN"/>
        </w:rPr>
        <w:t>八</w:t>
      </w:r>
      <w:r>
        <w:rPr>
          <w:rFonts w:hint="eastAsia" w:ascii="微软雅黑" w:hAnsi="微软雅黑" w:eastAsia="微软雅黑" w:cs="微软雅黑"/>
          <w:b w:val="0"/>
          <w:bCs/>
          <w:color w:val="auto"/>
          <w:sz w:val="32"/>
          <w:szCs w:val="32"/>
        </w:rPr>
        <w:t>五”普法教育活动；</w:t>
      </w:r>
      <w:r>
        <w:rPr>
          <w:rFonts w:hint="eastAsia" w:ascii="微软雅黑" w:hAnsi="微软雅黑" w:eastAsia="微软雅黑" w:cs="微软雅黑"/>
          <w:b w:val="0"/>
          <w:bCs/>
          <w:color w:val="auto"/>
          <w:sz w:val="32"/>
          <w:szCs w:val="32"/>
          <w:lang w:val="en-US" w:eastAsia="zh-CN"/>
        </w:rPr>
        <w:t>充分</w:t>
      </w:r>
      <w:r>
        <w:rPr>
          <w:rFonts w:hint="eastAsia" w:ascii="微软雅黑" w:hAnsi="微软雅黑" w:eastAsia="微软雅黑" w:cs="微软雅黑"/>
          <w:b w:val="0"/>
          <w:bCs/>
          <w:color w:val="auto"/>
          <w:sz w:val="32"/>
          <w:szCs w:val="32"/>
        </w:rPr>
        <w:t>利用图片展览、专题会议、法律知识竞赛、校园广播、黑板报、宣传栏等形式进行</w:t>
      </w:r>
      <w:r>
        <w:rPr>
          <w:rFonts w:hint="eastAsia" w:ascii="微软雅黑" w:hAnsi="微软雅黑" w:eastAsia="微软雅黑" w:cs="微软雅黑"/>
          <w:b w:val="0"/>
          <w:bCs/>
          <w:color w:val="auto"/>
          <w:sz w:val="32"/>
          <w:szCs w:val="32"/>
          <w:lang w:val="en-US" w:eastAsia="zh-CN"/>
        </w:rPr>
        <w:t>普</w:t>
      </w:r>
      <w:r>
        <w:rPr>
          <w:rFonts w:hint="eastAsia" w:ascii="微软雅黑" w:hAnsi="微软雅黑" w:eastAsia="微软雅黑" w:cs="微软雅黑"/>
          <w:b w:val="0"/>
          <w:bCs/>
          <w:color w:val="auto"/>
          <w:sz w:val="32"/>
          <w:szCs w:val="32"/>
        </w:rPr>
        <w:t>法宣传，不断提高师生学法、守法、用法意识</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rPr>
        <w:t>聘请法律顾问、法制副校长，</w:t>
      </w:r>
      <w:r>
        <w:rPr>
          <w:rFonts w:hint="eastAsia" w:ascii="微软雅黑" w:hAnsi="微软雅黑" w:eastAsia="微软雅黑" w:cs="微软雅黑"/>
          <w:b w:val="0"/>
          <w:bCs/>
          <w:color w:val="auto"/>
          <w:sz w:val="32"/>
          <w:szCs w:val="32"/>
          <w:lang w:val="en-US" w:eastAsia="zh-CN"/>
        </w:rPr>
        <w:t>指导学校法治建设，提供法律咨询服务。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auto"/>
          <w:sz w:val="32"/>
          <w:szCs w:val="32"/>
        </w:rPr>
      </w:pP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二</w:t>
      </w:r>
      <w:r>
        <w:rPr>
          <w:rFonts w:hint="eastAsia" w:ascii="微软雅黑" w:hAnsi="微软雅黑" w:eastAsia="微软雅黑" w:cs="微软雅黑"/>
          <w:b w:val="0"/>
          <w:bCs/>
          <w:color w:val="auto"/>
          <w:sz w:val="32"/>
          <w:szCs w:val="32"/>
        </w:rPr>
        <w:t>）强化</w:t>
      </w:r>
      <w:r>
        <w:rPr>
          <w:rFonts w:hint="eastAsia" w:ascii="微软雅黑" w:hAnsi="微软雅黑" w:eastAsia="微软雅黑" w:cs="微软雅黑"/>
          <w:b w:val="0"/>
          <w:bCs/>
          <w:color w:val="auto"/>
          <w:sz w:val="32"/>
          <w:szCs w:val="32"/>
          <w:lang w:val="en-US" w:eastAsia="zh-CN"/>
        </w:rPr>
        <w:t>师生</w:t>
      </w:r>
      <w:r>
        <w:rPr>
          <w:rFonts w:hint="eastAsia" w:ascii="微软雅黑" w:hAnsi="微软雅黑" w:eastAsia="微软雅黑" w:cs="微软雅黑"/>
          <w:b w:val="0"/>
          <w:bCs/>
          <w:color w:val="auto"/>
          <w:sz w:val="32"/>
          <w:szCs w:val="32"/>
        </w:rPr>
        <w:t>安全教育。开展消防</w:t>
      </w:r>
      <w:r>
        <w:rPr>
          <w:rFonts w:hint="eastAsia" w:ascii="微软雅黑" w:hAnsi="微软雅黑" w:eastAsia="微软雅黑" w:cs="微软雅黑"/>
          <w:b w:val="0"/>
          <w:bCs/>
          <w:color w:val="auto"/>
          <w:sz w:val="32"/>
          <w:szCs w:val="32"/>
          <w:lang w:val="en-US" w:eastAsia="zh-CN"/>
        </w:rPr>
        <w:t>安全</w:t>
      </w:r>
      <w:r>
        <w:rPr>
          <w:rFonts w:hint="eastAsia" w:ascii="微软雅黑" w:hAnsi="微软雅黑" w:eastAsia="微软雅黑" w:cs="微软雅黑"/>
          <w:b w:val="0"/>
          <w:bCs/>
          <w:color w:val="auto"/>
          <w:sz w:val="32"/>
          <w:szCs w:val="32"/>
        </w:rPr>
        <w:t>、防溺水、防欺凌、预防自然灾害、禁毒等安全教育活动</w:t>
      </w:r>
      <w:r>
        <w:rPr>
          <w:rFonts w:hint="eastAsia" w:ascii="微软雅黑" w:hAnsi="微软雅黑" w:eastAsia="微软雅黑" w:cs="微软雅黑"/>
          <w:b w:val="0"/>
          <w:bCs/>
          <w:color w:val="auto"/>
          <w:sz w:val="32"/>
          <w:szCs w:val="32"/>
          <w:lang w:val="en-US" w:eastAsia="zh-CN"/>
        </w:rPr>
        <w:t>10余次</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通过线上公开课、安全教育日直播、</w:t>
      </w:r>
      <w:r>
        <w:rPr>
          <w:rFonts w:hint="eastAsia" w:ascii="微软雅黑" w:hAnsi="微软雅黑" w:eastAsia="微软雅黑" w:cs="微软雅黑"/>
          <w:b w:val="0"/>
          <w:bCs/>
          <w:color w:val="auto"/>
          <w:sz w:val="32"/>
          <w:szCs w:val="32"/>
        </w:rPr>
        <w:t>预防气象灾害自然灾害</w:t>
      </w:r>
      <w:r>
        <w:rPr>
          <w:rFonts w:hint="eastAsia" w:ascii="微软雅黑" w:hAnsi="微软雅黑" w:eastAsia="微软雅黑" w:cs="微软雅黑"/>
          <w:b w:val="0"/>
          <w:bCs/>
          <w:color w:val="auto"/>
          <w:sz w:val="32"/>
          <w:szCs w:val="32"/>
          <w:lang w:val="en-US" w:eastAsia="zh-CN"/>
        </w:rPr>
        <w:t>主题班会等</w:t>
      </w:r>
      <w:r>
        <w:rPr>
          <w:rFonts w:hint="eastAsia" w:ascii="微软雅黑" w:hAnsi="微软雅黑" w:eastAsia="微软雅黑" w:cs="微软雅黑"/>
          <w:b w:val="0"/>
          <w:bCs/>
          <w:color w:val="auto"/>
          <w:sz w:val="32"/>
          <w:szCs w:val="32"/>
        </w:rPr>
        <w:t>活动</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积极开展安全教育，</w:t>
      </w:r>
      <w:r>
        <w:rPr>
          <w:rFonts w:hint="eastAsia" w:ascii="微软雅黑" w:hAnsi="微软雅黑" w:eastAsia="微软雅黑" w:cs="微软雅黑"/>
          <w:b w:val="0"/>
          <w:bCs/>
          <w:color w:val="auto"/>
          <w:sz w:val="32"/>
          <w:szCs w:val="32"/>
        </w:rPr>
        <w:t>组织学生进行消防疏散演练，进一步增强全校师生的安全防范意识和防范能力。</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三</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加强</w:t>
      </w:r>
      <w:r>
        <w:rPr>
          <w:rFonts w:hint="eastAsia" w:ascii="微软雅黑" w:hAnsi="微软雅黑" w:eastAsia="微软雅黑" w:cs="微软雅黑"/>
          <w:b w:val="0"/>
          <w:bCs/>
          <w:sz w:val="32"/>
          <w:szCs w:val="32"/>
        </w:rPr>
        <w:t>安全建设。</w:t>
      </w:r>
      <w:r>
        <w:rPr>
          <w:rFonts w:hint="eastAsia" w:ascii="微软雅黑" w:hAnsi="微软雅黑" w:eastAsia="微软雅黑" w:cs="微软雅黑"/>
          <w:b w:val="0"/>
          <w:bCs/>
          <w:sz w:val="32"/>
          <w:szCs w:val="32"/>
          <w:lang w:val="en-US" w:eastAsia="zh-CN"/>
        </w:rPr>
        <w:t>一是</w:t>
      </w:r>
      <w:r>
        <w:rPr>
          <w:rFonts w:hint="eastAsia" w:ascii="微软雅黑" w:hAnsi="微软雅黑" w:eastAsia="微软雅黑" w:cs="微软雅黑"/>
          <w:b w:val="0"/>
          <w:bCs/>
          <w:sz w:val="32"/>
          <w:szCs w:val="32"/>
        </w:rPr>
        <w:t>加强保卫值班管理，提高安全保障能力。加强保卫值班人员的安全防范意识和安全防范能力，对门卫值班人员进行专业知识培训和反恐实战演练</w:t>
      </w:r>
      <w:r>
        <w:rPr>
          <w:rFonts w:hint="eastAsia" w:ascii="微软雅黑" w:hAnsi="微软雅黑" w:eastAsia="微软雅黑" w:cs="微软雅黑"/>
          <w:b w:val="0"/>
          <w:bCs/>
          <w:sz w:val="32"/>
          <w:szCs w:val="32"/>
          <w:lang w:val="en-US" w:eastAsia="zh-CN"/>
        </w:rPr>
        <w:t>12次</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召开部门会议</w:t>
      </w:r>
      <w:r>
        <w:rPr>
          <w:rFonts w:hint="eastAsia" w:ascii="微软雅黑" w:hAnsi="微软雅黑" w:eastAsia="微软雅黑" w:cs="微软雅黑"/>
          <w:b w:val="0"/>
          <w:bCs/>
          <w:sz w:val="32"/>
          <w:szCs w:val="32"/>
          <w:lang w:val="en-US" w:eastAsia="zh-CN"/>
        </w:rPr>
        <w:t>6次</w:t>
      </w:r>
      <w:r>
        <w:rPr>
          <w:rFonts w:hint="eastAsia" w:ascii="微软雅黑" w:hAnsi="微软雅黑" w:eastAsia="微软雅黑" w:cs="微软雅黑"/>
          <w:b w:val="0"/>
          <w:bCs/>
          <w:sz w:val="32"/>
          <w:szCs w:val="32"/>
        </w:rPr>
        <w:t>，强化保卫人员责任意识。</w:t>
      </w:r>
      <w:r>
        <w:rPr>
          <w:rFonts w:hint="eastAsia" w:ascii="微软雅黑" w:hAnsi="微软雅黑" w:eastAsia="微软雅黑" w:cs="微软雅黑"/>
          <w:b w:val="0"/>
          <w:bCs/>
          <w:sz w:val="32"/>
          <w:szCs w:val="32"/>
          <w:lang w:val="en-US" w:eastAsia="zh-CN"/>
        </w:rPr>
        <w:t>二是</w:t>
      </w:r>
      <w:r>
        <w:rPr>
          <w:rFonts w:hint="eastAsia" w:ascii="微软雅黑" w:hAnsi="微软雅黑" w:eastAsia="微软雅黑" w:cs="微软雅黑"/>
          <w:b w:val="0"/>
          <w:bCs/>
          <w:sz w:val="32"/>
          <w:szCs w:val="32"/>
        </w:rPr>
        <w:t>不断完善安全基础设施，进一步增强安全保障能力。安装配置防撞柱</w:t>
      </w:r>
      <w:r>
        <w:rPr>
          <w:rFonts w:hint="eastAsia" w:ascii="微软雅黑" w:hAnsi="微软雅黑" w:eastAsia="微软雅黑" w:cs="微软雅黑"/>
          <w:b w:val="0"/>
          <w:bCs/>
          <w:sz w:val="32"/>
          <w:szCs w:val="32"/>
          <w:lang w:val="en-US" w:eastAsia="zh-CN"/>
        </w:rPr>
        <w:t>2套</w:t>
      </w:r>
      <w:r>
        <w:rPr>
          <w:rFonts w:hint="eastAsia" w:ascii="微软雅黑" w:hAnsi="微软雅黑" w:eastAsia="微软雅黑" w:cs="微软雅黑"/>
          <w:b w:val="0"/>
          <w:bCs/>
          <w:sz w:val="32"/>
          <w:szCs w:val="32"/>
        </w:rPr>
        <w:t>、防暴器材</w:t>
      </w:r>
      <w:r>
        <w:rPr>
          <w:rFonts w:hint="eastAsia" w:ascii="微软雅黑" w:hAnsi="微软雅黑" w:eastAsia="微软雅黑" w:cs="微软雅黑"/>
          <w:b w:val="0"/>
          <w:bCs/>
          <w:sz w:val="32"/>
          <w:szCs w:val="32"/>
          <w:lang w:val="en-US" w:eastAsia="zh-CN"/>
        </w:rPr>
        <w:t>12套等安保设施</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安全设施</w:t>
      </w:r>
      <w:r>
        <w:rPr>
          <w:rFonts w:hint="eastAsia" w:ascii="微软雅黑" w:hAnsi="微软雅黑" w:eastAsia="微软雅黑" w:cs="微软雅黑"/>
          <w:b w:val="0"/>
          <w:bCs/>
          <w:sz w:val="32"/>
          <w:szCs w:val="32"/>
          <w:lang w:val="en-US" w:eastAsia="zh-CN"/>
        </w:rPr>
        <w:t>基本</w:t>
      </w:r>
      <w:r>
        <w:rPr>
          <w:rFonts w:hint="eastAsia" w:ascii="微软雅黑" w:hAnsi="微软雅黑" w:eastAsia="微软雅黑" w:cs="微软雅黑"/>
          <w:b w:val="0"/>
          <w:bCs/>
          <w:sz w:val="32"/>
          <w:szCs w:val="32"/>
        </w:rPr>
        <w:t>完善，安全保障能力不断加强。</w:t>
      </w:r>
      <w:r>
        <w:rPr>
          <w:rFonts w:hint="eastAsia" w:ascii="微软雅黑" w:hAnsi="微软雅黑" w:eastAsia="微软雅黑" w:cs="微软雅黑"/>
          <w:b w:val="0"/>
          <w:bCs/>
          <w:sz w:val="32"/>
          <w:szCs w:val="32"/>
          <w:lang w:val="en-US" w:eastAsia="zh-CN"/>
        </w:rPr>
        <w:t>三是</w:t>
      </w:r>
      <w:r>
        <w:rPr>
          <w:rFonts w:hint="eastAsia" w:ascii="微软雅黑" w:hAnsi="微软雅黑" w:eastAsia="微软雅黑" w:cs="微软雅黑"/>
          <w:b w:val="0"/>
          <w:bCs/>
          <w:sz w:val="32"/>
          <w:szCs w:val="32"/>
        </w:rPr>
        <w:t>健全安全管理制度，完善安全管理机制。结合实际，及时修</w:t>
      </w:r>
      <w:r>
        <w:rPr>
          <w:rFonts w:hint="eastAsia" w:ascii="微软雅黑" w:hAnsi="微软雅黑" w:eastAsia="微软雅黑" w:cs="微软雅黑"/>
          <w:b w:val="0"/>
          <w:bCs/>
          <w:sz w:val="32"/>
          <w:szCs w:val="32"/>
          <w:lang w:val="en-US" w:eastAsia="zh-CN"/>
        </w:rPr>
        <w:t>订</w:t>
      </w:r>
      <w:r>
        <w:rPr>
          <w:rFonts w:hint="eastAsia" w:ascii="微软雅黑" w:hAnsi="微软雅黑" w:eastAsia="微软雅黑" w:cs="微软雅黑"/>
          <w:b w:val="0"/>
          <w:bCs/>
          <w:sz w:val="32"/>
          <w:szCs w:val="32"/>
        </w:rPr>
        <w:t>完善《平顶山市财经学校防汛应急预案》《平顶山市财经学校暴雨红色预警信号停课工作实施细则》《平顶山市财经学校反恐应急处置预案（修订）》等</w:t>
      </w:r>
      <w:r>
        <w:rPr>
          <w:rFonts w:hint="eastAsia" w:ascii="微软雅黑" w:hAnsi="微软雅黑" w:eastAsia="微软雅黑" w:cs="微软雅黑"/>
          <w:b w:val="0"/>
          <w:bCs/>
          <w:sz w:val="32"/>
          <w:szCs w:val="32"/>
          <w:lang w:val="en-US" w:eastAsia="zh-CN"/>
        </w:rPr>
        <w:t>制度</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进一步提高安全管理水平。</w:t>
      </w:r>
      <w:r>
        <w:rPr>
          <w:rFonts w:hint="eastAsia" w:ascii="微软雅黑" w:hAnsi="微软雅黑" w:eastAsia="微软雅黑" w:cs="微软雅黑"/>
          <w:b w:val="0"/>
          <w:bCs/>
          <w:sz w:val="32"/>
          <w:szCs w:val="32"/>
          <w:lang w:val="en-US" w:eastAsia="zh-CN"/>
        </w:rPr>
        <w:t>四是开展</w:t>
      </w:r>
      <w:r>
        <w:rPr>
          <w:rFonts w:hint="eastAsia" w:ascii="微软雅黑" w:hAnsi="微软雅黑" w:eastAsia="微软雅黑" w:cs="微软雅黑"/>
          <w:b w:val="0"/>
          <w:bCs/>
          <w:sz w:val="32"/>
          <w:szCs w:val="32"/>
        </w:rPr>
        <w:t>安全排查，消除校园安全隐患</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2022年在学校统筹安排下，开展</w:t>
      </w:r>
      <w:r>
        <w:rPr>
          <w:rFonts w:hint="eastAsia" w:ascii="微软雅黑" w:hAnsi="微软雅黑" w:eastAsia="微软雅黑" w:cs="微软雅黑"/>
          <w:b w:val="0"/>
          <w:bCs/>
          <w:sz w:val="32"/>
          <w:szCs w:val="32"/>
          <w:lang w:val="en-US" w:eastAsia="zh-CN"/>
        </w:rPr>
        <w:t>校园</w:t>
      </w:r>
      <w:r>
        <w:rPr>
          <w:rFonts w:hint="eastAsia" w:ascii="微软雅黑" w:hAnsi="微软雅黑" w:eastAsia="微软雅黑" w:cs="微软雅黑"/>
          <w:b w:val="0"/>
          <w:bCs/>
          <w:sz w:val="32"/>
          <w:szCs w:val="32"/>
        </w:rPr>
        <w:t>安全隐患排查</w:t>
      </w:r>
      <w:r>
        <w:rPr>
          <w:rFonts w:hint="eastAsia" w:ascii="微软雅黑" w:hAnsi="微软雅黑" w:eastAsia="微软雅黑" w:cs="微软雅黑"/>
          <w:b w:val="0"/>
          <w:bCs/>
          <w:sz w:val="32"/>
          <w:szCs w:val="32"/>
          <w:lang w:val="en-US" w:eastAsia="zh-CN"/>
        </w:rPr>
        <w:t>近20次</w:t>
      </w:r>
      <w:r>
        <w:rPr>
          <w:rFonts w:hint="eastAsia" w:ascii="微软雅黑" w:hAnsi="微软雅黑" w:eastAsia="微软雅黑" w:cs="微软雅黑"/>
          <w:b w:val="0"/>
          <w:bCs/>
          <w:sz w:val="32"/>
          <w:szCs w:val="32"/>
        </w:rPr>
        <w:t>，及时消除安全隐患。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000000"/>
          <w:sz w:val="32"/>
          <w:szCs w:val="32"/>
        </w:rPr>
      </w:pP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四</w:t>
      </w:r>
      <w:r>
        <w:rPr>
          <w:rFonts w:hint="eastAsia" w:ascii="微软雅黑" w:hAnsi="微软雅黑" w:eastAsia="微软雅黑" w:cs="微软雅黑"/>
          <w:b w:val="0"/>
          <w:bCs/>
          <w:sz w:val="32"/>
          <w:szCs w:val="32"/>
        </w:rPr>
        <w:t>）加强</w:t>
      </w:r>
      <w:r>
        <w:rPr>
          <w:rFonts w:hint="eastAsia" w:ascii="微软雅黑" w:hAnsi="微软雅黑" w:eastAsia="微软雅黑" w:cs="微软雅黑"/>
          <w:b w:val="0"/>
          <w:bCs/>
          <w:sz w:val="32"/>
          <w:szCs w:val="32"/>
          <w:lang w:val="en-US" w:eastAsia="zh-CN"/>
        </w:rPr>
        <w:t>行政</w:t>
      </w:r>
      <w:r>
        <w:rPr>
          <w:rFonts w:hint="eastAsia" w:ascii="微软雅黑" w:hAnsi="微软雅黑" w:eastAsia="微软雅黑" w:cs="微软雅黑"/>
          <w:b w:val="0"/>
          <w:bCs/>
          <w:sz w:val="32"/>
          <w:szCs w:val="32"/>
        </w:rPr>
        <w:t>值班管理。</w:t>
      </w:r>
      <w:r>
        <w:rPr>
          <w:rFonts w:hint="eastAsia" w:ascii="微软雅黑" w:hAnsi="微软雅黑" w:eastAsia="微软雅黑" w:cs="微软雅黑"/>
          <w:b w:val="0"/>
          <w:bCs/>
          <w:color w:val="000000"/>
          <w:sz w:val="32"/>
          <w:szCs w:val="32"/>
          <w:lang w:val="en-US" w:eastAsia="zh-CN"/>
        </w:rPr>
        <w:t>学校严格执行</w:t>
      </w:r>
      <w:r>
        <w:rPr>
          <w:rFonts w:hint="eastAsia" w:ascii="微软雅黑" w:hAnsi="微软雅黑" w:eastAsia="微软雅黑" w:cs="微软雅黑"/>
          <w:b w:val="0"/>
          <w:bCs/>
          <w:color w:val="000000"/>
          <w:sz w:val="32"/>
          <w:szCs w:val="32"/>
        </w:rPr>
        <w:t>校领导带班、中层干部值班的24小时行政值班制度，安排“2+5”护学岗接送学生上下学，</w:t>
      </w:r>
      <w:r>
        <w:rPr>
          <w:rFonts w:hint="eastAsia" w:ascii="微软雅黑" w:hAnsi="微软雅黑" w:eastAsia="微软雅黑" w:cs="微软雅黑"/>
          <w:b w:val="0"/>
          <w:bCs/>
          <w:color w:val="000000"/>
          <w:sz w:val="32"/>
          <w:szCs w:val="32"/>
          <w:lang w:val="en-US" w:eastAsia="zh-CN"/>
        </w:rPr>
        <w:t>将</w:t>
      </w:r>
      <w:r>
        <w:rPr>
          <w:rFonts w:hint="eastAsia" w:ascii="微软雅黑" w:hAnsi="微软雅黑" w:eastAsia="微软雅黑" w:cs="微软雅黑"/>
          <w:b w:val="0"/>
          <w:bCs/>
          <w:color w:val="000000"/>
          <w:sz w:val="32"/>
          <w:szCs w:val="32"/>
        </w:rPr>
        <w:t>行政值班与保卫值班、公寓值班密切结合，</w:t>
      </w:r>
      <w:r>
        <w:rPr>
          <w:rFonts w:hint="eastAsia" w:ascii="微软雅黑" w:hAnsi="微软雅黑" w:eastAsia="微软雅黑" w:cs="微软雅黑"/>
          <w:b w:val="0"/>
          <w:bCs/>
          <w:color w:val="000000"/>
          <w:sz w:val="32"/>
          <w:szCs w:val="32"/>
          <w:lang w:val="en-US" w:eastAsia="zh-CN"/>
        </w:rPr>
        <w:t>形成良好的值班机制。根据工作实际</w:t>
      </w:r>
      <w:r>
        <w:rPr>
          <w:rFonts w:hint="eastAsia" w:ascii="微软雅黑" w:hAnsi="微软雅黑" w:eastAsia="微软雅黑" w:cs="微软雅黑"/>
          <w:b w:val="0"/>
          <w:bCs/>
          <w:sz w:val="32"/>
          <w:szCs w:val="32"/>
        </w:rPr>
        <w:t>及时修订行政值班制度，完善</w:t>
      </w:r>
      <w:r>
        <w:rPr>
          <w:rFonts w:hint="eastAsia" w:ascii="微软雅黑" w:hAnsi="微软雅黑" w:eastAsia="微软雅黑" w:cs="微软雅黑"/>
          <w:b w:val="0"/>
          <w:bCs/>
          <w:sz w:val="32"/>
          <w:szCs w:val="32"/>
          <w:lang w:val="en-US" w:eastAsia="zh-CN"/>
        </w:rPr>
        <w:t>措施</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改善值班条件，加强纪律约束</w:t>
      </w:r>
      <w:r>
        <w:rPr>
          <w:rFonts w:hint="eastAsia" w:ascii="微软雅黑" w:hAnsi="微软雅黑" w:eastAsia="微软雅黑" w:cs="微软雅黑"/>
          <w:b w:val="0"/>
          <w:bCs/>
          <w:sz w:val="32"/>
          <w:szCs w:val="32"/>
        </w:rPr>
        <w:t>，值班管理</w:t>
      </w:r>
      <w:r>
        <w:rPr>
          <w:rFonts w:hint="eastAsia" w:ascii="微软雅黑" w:hAnsi="微软雅黑" w:eastAsia="微软雅黑" w:cs="微软雅黑"/>
          <w:b w:val="0"/>
          <w:bCs/>
          <w:sz w:val="32"/>
          <w:szCs w:val="32"/>
          <w:lang w:val="en-US" w:eastAsia="zh-CN"/>
        </w:rPr>
        <w:t>进一步加强</w:t>
      </w:r>
      <w:r>
        <w:rPr>
          <w:rFonts w:hint="eastAsia" w:ascii="微软雅黑" w:hAnsi="微软雅黑" w:eastAsia="微软雅黑" w:cs="微软雅黑"/>
          <w:b w:val="0"/>
          <w:bCs/>
          <w:sz w:val="32"/>
          <w:szCs w:val="32"/>
        </w:rPr>
        <w:t>，为校园安全奠定了良好基础</w:t>
      </w:r>
      <w:r>
        <w:rPr>
          <w:rFonts w:hint="eastAsia" w:ascii="微软雅黑" w:hAnsi="微软雅黑" w:eastAsia="微软雅黑" w:cs="微软雅黑"/>
          <w:b w:val="0"/>
          <w:bCs/>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auto"/>
          <w:sz w:val="32"/>
          <w:szCs w:val="32"/>
          <w:lang w:val="en-US" w:eastAsia="zh-CN"/>
        </w:rPr>
      </w:pP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五</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加强心理</w:t>
      </w:r>
      <w:r>
        <w:rPr>
          <w:rFonts w:hint="eastAsia" w:ascii="微软雅黑" w:hAnsi="微软雅黑" w:eastAsia="微软雅黑" w:cs="微软雅黑"/>
          <w:b w:val="0"/>
          <w:bCs/>
          <w:color w:val="auto"/>
          <w:sz w:val="32"/>
          <w:szCs w:val="32"/>
        </w:rPr>
        <w:t>健康教育。</w:t>
      </w:r>
      <w:r>
        <w:rPr>
          <w:rFonts w:hint="eastAsia" w:ascii="微软雅黑" w:hAnsi="微软雅黑" w:eastAsia="微软雅黑" w:cs="微软雅黑"/>
          <w:b w:val="0"/>
          <w:bCs/>
          <w:color w:val="auto"/>
          <w:sz w:val="32"/>
          <w:szCs w:val="32"/>
          <w:lang w:val="en-US" w:eastAsia="zh-CN"/>
        </w:rPr>
        <w:t>学校</w:t>
      </w:r>
      <w:r>
        <w:rPr>
          <w:rFonts w:hint="eastAsia" w:ascii="微软雅黑" w:hAnsi="微软雅黑" w:eastAsia="微软雅黑" w:cs="微软雅黑"/>
          <w:b w:val="0"/>
          <w:bCs/>
          <w:color w:val="auto"/>
          <w:sz w:val="32"/>
          <w:szCs w:val="32"/>
        </w:rPr>
        <w:t>把健康教育</w:t>
      </w:r>
      <w:r>
        <w:rPr>
          <w:rFonts w:hint="eastAsia" w:ascii="微软雅黑" w:hAnsi="微软雅黑" w:eastAsia="微软雅黑" w:cs="微软雅黑"/>
          <w:b w:val="0"/>
          <w:bCs/>
          <w:color w:val="auto"/>
          <w:sz w:val="32"/>
          <w:szCs w:val="32"/>
          <w:lang w:val="en-US" w:eastAsia="zh-CN"/>
        </w:rPr>
        <w:t>与</w:t>
      </w:r>
      <w:r>
        <w:rPr>
          <w:rFonts w:hint="eastAsia" w:ascii="微软雅黑" w:hAnsi="微软雅黑" w:eastAsia="微软雅黑" w:cs="微软雅黑"/>
          <w:b w:val="0"/>
          <w:bCs/>
          <w:color w:val="auto"/>
          <w:sz w:val="32"/>
          <w:szCs w:val="32"/>
        </w:rPr>
        <w:t>班主任工作</w:t>
      </w:r>
      <w:r>
        <w:rPr>
          <w:rFonts w:hint="eastAsia" w:ascii="微软雅黑" w:hAnsi="微软雅黑" w:eastAsia="微软雅黑" w:cs="微软雅黑"/>
          <w:b w:val="0"/>
          <w:bCs/>
          <w:color w:val="auto"/>
          <w:sz w:val="32"/>
          <w:szCs w:val="32"/>
          <w:lang w:val="en-US" w:eastAsia="zh-CN"/>
        </w:rPr>
        <w:t>相结合</w:t>
      </w:r>
      <w:r>
        <w:rPr>
          <w:rFonts w:hint="eastAsia" w:ascii="微软雅黑" w:hAnsi="微软雅黑" w:eastAsia="微软雅黑" w:cs="微软雅黑"/>
          <w:b w:val="0"/>
          <w:bCs/>
          <w:color w:val="auto"/>
          <w:sz w:val="32"/>
          <w:szCs w:val="32"/>
        </w:rPr>
        <w:t>，利用黑板报、宣传栏、手机推送</w:t>
      </w:r>
      <w:r>
        <w:rPr>
          <w:rFonts w:hint="eastAsia" w:ascii="微软雅黑" w:hAnsi="微软雅黑" w:eastAsia="微软雅黑" w:cs="微软雅黑"/>
          <w:b w:val="0"/>
          <w:bCs/>
          <w:color w:val="auto"/>
          <w:sz w:val="32"/>
          <w:szCs w:val="32"/>
          <w:lang w:val="en-US" w:eastAsia="zh-CN"/>
        </w:rPr>
        <w:t>等方式积极开展</w:t>
      </w:r>
      <w:r>
        <w:rPr>
          <w:rFonts w:hint="eastAsia" w:ascii="微软雅黑" w:hAnsi="微软雅黑" w:eastAsia="微软雅黑" w:cs="微软雅黑"/>
          <w:b w:val="0"/>
          <w:bCs/>
          <w:color w:val="auto"/>
          <w:sz w:val="32"/>
          <w:szCs w:val="32"/>
        </w:rPr>
        <w:t>健康</w:t>
      </w:r>
      <w:r>
        <w:rPr>
          <w:rFonts w:hint="eastAsia" w:ascii="微软雅黑" w:hAnsi="微软雅黑" w:eastAsia="微软雅黑" w:cs="微软雅黑"/>
          <w:b w:val="0"/>
          <w:bCs/>
          <w:color w:val="auto"/>
          <w:sz w:val="32"/>
          <w:szCs w:val="32"/>
          <w:lang w:val="en-US" w:eastAsia="zh-CN"/>
        </w:rPr>
        <w:t>教育30余次</w:t>
      </w:r>
      <w:r>
        <w:rPr>
          <w:rFonts w:hint="eastAsia" w:ascii="微软雅黑" w:hAnsi="微软雅黑" w:eastAsia="微软雅黑" w:cs="微软雅黑"/>
          <w:b w:val="0"/>
          <w:bCs/>
          <w:color w:val="auto"/>
          <w:sz w:val="32"/>
          <w:szCs w:val="32"/>
        </w:rPr>
        <w:t>。新冠疫情</w:t>
      </w:r>
      <w:r>
        <w:rPr>
          <w:rFonts w:hint="eastAsia" w:ascii="微软雅黑" w:hAnsi="微软雅黑" w:eastAsia="微软雅黑" w:cs="微软雅黑"/>
          <w:b w:val="0"/>
          <w:bCs/>
          <w:color w:val="auto"/>
          <w:sz w:val="32"/>
          <w:szCs w:val="32"/>
          <w:lang w:val="en-US" w:eastAsia="zh-CN"/>
        </w:rPr>
        <w:t>期间</w:t>
      </w:r>
      <w:r>
        <w:rPr>
          <w:rFonts w:hint="eastAsia" w:ascii="微软雅黑" w:hAnsi="微软雅黑" w:eastAsia="微软雅黑" w:cs="微软雅黑"/>
          <w:b w:val="0"/>
          <w:bCs/>
          <w:color w:val="auto"/>
          <w:sz w:val="32"/>
          <w:szCs w:val="32"/>
        </w:rPr>
        <w:t>，学校积极</w:t>
      </w:r>
      <w:r>
        <w:rPr>
          <w:rFonts w:hint="eastAsia" w:ascii="微软雅黑" w:hAnsi="微软雅黑" w:eastAsia="微软雅黑" w:cs="微软雅黑"/>
          <w:b w:val="0"/>
          <w:bCs/>
          <w:color w:val="auto"/>
          <w:sz w:val="32"/>
          <w:szCs w:val="32"/>
          <w:lang w:val="en-US" w:eastAsia="zh-CN"/>
        </w:rPr>
        <w:t>开展</w:t>
      </w:r>
      <w:r>
        <w:rPr>
          <w:rFonts w:hint="eastAsia" w:ascii="微软雅黑" w:hAnsi="微软雅黑" w:eastAsia="微软雅黑" w:cs="微软雅黑"/>
          <w:b w:val="0"/>
          <w:bCs/>
          <w:color w:val="auto"/>
          <w:sz w:val="32"/>
          <w:szCs w:val="32"/>
        </w:rPr>
        <w:t>心理疏导，确保疫情期间学生心理健康。</w:t>
      </w:r>
      <w:r>
        <w:rPr>
          <w:rFonts w:hint="eastAsia" w:ascii="微软雅黑" w:hAnsi="微软雅黑" w:eastAsia="微软雅黑" w:cs="微软雅黑"/>
          <w:b w:val="0"/>
          <w:bCs/>
          <w:color w:val="auto"/>
          <w:sz w:val="32"/>
          <w:szCs w:val="32"/>
          <w:lang w:val="en-US" w:eastAsia="zh-CN"/>
        </w:rPr>
        <w:t>通过对学生进行</w:t>
      </w:r>
      <w:r>
        <w:rPr>
          <w:rFonts w:hint="eastAsia" w:ascii="微软雅黑" w:hAnsi="微软雅黑" w:eastAsia="微软雅黑" w:cs="微软雅黑"/>
          <w:b w:val="0"/>
          <w:bCs/>
          <w:color w:val="auto"/>
          <w:sz w:val="32"/>
          <w:szCs w:val="32"/>
        </w:rPr>
        <w:t>心理</w:t>
      </w:r>
      <w:r>
        <w:rPr>
          <w:rFonts w:hint="eastAsia" w:ascii="微软雅黑" w:hAnsi="微软雅黑" w:eastAsia="微软雅黑" w:cs="微软雅黑"/>
          <w:b w:val="0"/>
          <w:bCs/>
          <w:color w:val="auto"/>
          <w:sz w:val="32"/>
          <w:szCs w:val="32"/>
          <w:lang w:val="en-US" w:eastAsia="zh-CN"/>
        </w:rPr>
        <w:t>健康筛</w:t>
      </w:r>
      <w:r>
        <w:rPr>
          <w:rFonts w:hint="eastAsia" w:ascii="微软雅黑" w:hAnsi="微软雅黑" w:eastAsia="微软雅黑" w:cs="微软雅黑"/>
          <w:b w:val="0"/>
          <w:bCs/>
          <w:color w:val="auto"/>
          <w:sz w:val="32"/>
          <w:szCs w:val="32"/>
        </w:rPr>
        <w:t>查</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掌握</w:t>
      </w:r>
      <w:r>
        <w:rPr>
          <w:rFonts w:hint="eastAsia" w:ascii="微软雅黑" w:hAnsi="微软雅黑" w:eastAsia="微软雅黑" w:cs="微软雅黑"/>
          <w:b w:val="0"/>
          <w:bCs/>
          <w:color w:val="auto"/>
          <w:sz w:val="32"/>
          <w:szCs w:val="32"/>
        </w:rPr>
        <w:t>学生心理</w:t>
      </w:r>
      <w:r>
        <w:rPr>
          <w:rFonts w:hint="eastAsia" w:ascii="微软雅黑" w:hAnsi="微软雅黑" w:eastAsia="微软雅黑" w:cs="微软雅黑"/>
          <w:b w:val="0"/>
          <w:bCs/>
          <w:color w:val="auto"/>
          <w:sz w:val="32"/>
          <w:szCs w:val="32"/>
          <w:lang w:val="en-US" w:eastAsia="zh-CN"/>
        </w:rPr>
        <w:t>健康</w:t>
      </w:r>
      <w:r>
        <w:rPr>
          <w:rFonts w:hint="eastAsia" w:ascii="微软雅黑" w:hAnsi="微软雅黑" w:eastAsia="微软雅黑" w:cs="微软雅黑"/>
          <w:b w:val="0"/>
          <w:bCs/>
          <w:color w:val="auto"/>
          <w:sz w:val="32"/>
          <w:szCs w:val="32"/>
        </w:rPr>
        <w:t>状况，并对</w:t>
      </w:r>
      <w:r>
        <w:rPr>
          <w:rFonts w:hint="eastAsia" w:ascii="微软雅黑" w:hAnsi="微软雅黑" w:eastAsia="微软雅黑" w:cs="微软雅黑"/>
          <w:b w:val="0"/>
          <w:bCs/>
          <w:color w:val="auto"/>
          <w:sz w:val="32"/>
          <w:szCs w:val="32"/>
          <w:lang w:val="en-US" w:eastAsia="zh-CN"/>
        </w:rPr>
        <w:t>20多名</w:t>
      </w:r>
      <w:r>
        <w:rPr>
          <w:rFonts w:hint="eastAsia" w:ascii="微软雅黑" w:hAnsi="微软雅黑" w:eastAsia="微软雅黑" w:cs="微软雅黑"/>
          <w:b w:val="0"/>
          <w:bCs/>
          <w:color w:val="auto"/>
          <w:sz w:val="32"/>
          <w:szCs w:val="32"/>
        </w:rPr>
        <w:t>苗头</w:t>
      </w:r>
      <w:r>
        <w:rPr>
          <w:rFonts w:hint="eastAsia" w:ascii="微软雅黑" w:hAnsi="微软雅黑" w:eastAsia="微软雅黑" w:cs="微软雅黑"/>
          <w:b w:val="0"/>
          <w:bCs/>
          <w:color w:val="auto"/>
          <w:sz w:val="32"/>
          <w:szCs w:val="32"/>
          <w:lang w:val="en-US" w:eastAsia="zh-CN"/>
        </w:rPr>
        <w:t>性问题</w:t>
      </w:r>
      <w:r>
        <w:rPr>
          <w:rFonts w:hint="eastAsia" w:ascii="微软雅黑" w:hAnsi="微软雅黑" w:eastAsia="微软雅黑" w:cs="微软雅黑"/>
          <w:b w:val="0"/>
          <w:bCs/>
          <w:color w:val="auto"/>
          <w:sz w:val="32"/>
          <w:szCs w:val="32"/>
        </w:rPr>
        <w:t>学</w:t>
      </w:r>
      <w:r>
        <w:rPr>
          <w:rFonts w:hint="eastAsia" w:ascii="微软雅黑" w:hAnsi="微软雅黑" w:eastAsia="微软雅黑" w:cs="微软雅黑"/>
          <w:b w:val="0"/>
          <w:bCs/>
          <w:color w:val="auto"/>
          <w:sz w:val="32"/>
          <w:szCs w:val="32"/>
          <w:lang w:val="en-US" w:eastAsia="zh-CN"/>
        </w:rPr>
        <w:t>生</w:t>
      </w:r>
      <w:r>
        <w:rPr>
          <w:rFonts w:hint="eastAsia" w:ascii="微软雅黑" w:hAnsi="微软雅黑" w:eastAsia="微软雅黑" w:cs="微软雅黑"/>
          <w:b w:val="0"/>
          <w:bCs/>
          <w:color w:val="auto"/>
          <w:sz w:val="32"/>
          <w:szCs w:val="32"/>
        </w:rPr>
        <w:t>进行专门的跟踪和辅导，</w:t>
      </w:r>
      <w:r>
        <w:rPr>
          <w:rFonts w:hint="eastAsia" w:ascii="微软雅黑" w:hAnsi="微软雅黑" w:eastAsia="微软雅黑" w:cs="微软雅黑"/>
          <w:b w:val="0"/>
          <w:bCs/>
          <w:color w:val="auto"/>
          <w:sz w:val="32"/>
          <w:szCs w:val="32"/>
          <w:lang w:val="en-US" w:eastAsia="zh-CN"/>
        </w:rPr>
        <w:t>完成5000余名</w:t>
      </w:r>
      <w:r>
        <w:rPr>
          <w:rFonts w:hint="eastAsia" w:ascii="微软雅黑" w:hAnsi="微软雅黑" w:eastAsia="微软雅黑" w:cs="微软雅黑"/>
          <w:b w:val="0"/>
          <w:bCs/>
          <w:color w:val="auto"/>
          <w:sz w:val="32"/>
          <w:szCs w:val="32"/>
        </w:rPr>
        <w:t>学生心理</w:t>
      </w:r>
      <w:r>
        <w:rPr>
          <w:rFonts w:hint="eastAsia" w:ascii="微软雅黑" w:hAnsi="微软雅黑" w:eastAsia="微软雅黑" w:cs="微软雅黑"/>
          <w:b w:val="0"/>
          <w:bCs/>
          <w:color w:val="auto"/>
          <w:sz w:val="32"/>
          <w:szCs w:val="32"/>
          <w:lang w:val="en-US" w:eastAsia="zh-CN"/>
        </w:rPr>
        <w:t>健康</w:t>
      </w:r>
      <w:r>
        <w:rPr>
          <w:rFonts w:hint="eastAsia" w:ascii="微软雅黑" w:hAnsi="微软雅黑" w:eastAsia="微软雅黑" w:cs="微软雅黑"/>
          <w:b w:val="0"/>
          <w:bCs/>
          <w:color w:val="auto"/>
          <w:sz w:val="32"/>
          <w:szCs w:val="32"/>
        </w:rPr>
        <w:t>“一生一档”</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确保</w:t>
      </w:r>
      <w:r>
        <w:rPr>
          <w:rFonts w:hint="eastAsia" w:ascii="微软雅黑" w:hAnsi="微软雅黑" w:eastAsia="微软雅黑" w:cs="微软雅黑"/>
          <w:b w:val="0"/>
          <w:bCs/>
          <w:color w:val="auto"/>
          <w:sz w:val="32"/>
          <w:szCs w:val="32"/>
        </w:rPr>
        <w:t>学生健康</w:t>
      </w:r>
      <w:r>
        <w:rPr>
          <w:rFonts w:hint="eastAsia" w:ascii="微软雅黑" w:hAnsi="微软雅黑" w:eastAsia="微软雅黑" w:cs="微软雅黑"/>
          <w:b w:val="0"/>
          <w:bCs/>
          <w:color w:val="auto"/>
          <w:sz w:val="32"/>
          <w:szCs w:val="32"/>
          <w:lang w:val="en-US" w:eastAsia="zh-CN"/>
        </w:rPr>
        <w:t>成长。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六</w:t>
      </w:r>
      <w:r>
        <w:rPr>
          <w:rFonts w:hint="eastAsia" w:ascii="微软雅黑" w:hAnsi="微软雅黑" w:eastAsia="微软雅黑" w:cs="微软雅黑"/>
          <w:b w:val="0"/>
          <w:bCs/>
          <w:sz w:val="32"/>
          <w:szCs w:val="32"/>
        </w:rPr>
        <w:t>）加强食品安全管理。</w:t>
      </w:r>
      <w:r>
        <w:rPr>
          <w:rFonts w:hint="eastAsia" w:ascii="微软雅黑" w:hAnsi="微软雅黑" w:eastAsia="微软雅黑" w:cs="微软雅黑"/>
          <w:b w:val="0"/>
          <w:bCs/>
          <w:sz w:val="32"/>
          <w:szCs w:val="32"/>
          <w:lang w:val="en-US" w:eastAsia="zh-CN"/>
        </w:rPr>
        <w:t>一是加强对食堂从业人员的管理与教育，坚持</w:t>
      </w:r>
      <w:r>
        <w:rPr>
          <w:rFonts w:hint="eastAsia" w:ascii="微软雅黑" w:hAnsi="微软雅黑" w:eastAsia="微软雅黑" w:cs="微软雅黑"/>
          <w:b w:val="0"/>
          <w:bCs/>
          <w:sz w:val="32"/>
          <w:szCs w:val="32"/>
        </w:rPr>
        <w:t>“三个一”</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即“一周一课、一旬一讲、一月一考”</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对从业人员</w:t>
      </w:r>
      <w:r>
        <w:rPr>
          <w:rFonts w:hint="eastAsia" w:ascii="微软雅黑" w:hAnsi="微软雅黑" w:eastAsia="微软雅黑" w:cs="微软雅黑"/>
          <w:b w:val="0"/>
          <w:bCs/>
          <w:sz w:val="32"/>
          <w:szCs w:val="32"/>
        </w:rPr>
        <w:t>开展培训</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增强食品安全意识</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二是</w:t>
      </w:r>
      <w:r>
        <w:rPr>
          <w:rFonts w:hint="eastAsia" w:ascii="微软雅黑" w:hAnsi="微软雅黑" w:eastAsia="微软雅黑" w:cs="微软雅黑"/>
          <w:b w:val="0"/>
          <w:bCs/>
          <w:sz w:val="32"/>
          <w:szCs w:val="32"/>
        </w:rPr>
        <w:t>加强监督检查，确保制度落实</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在</w:t>
      </w:r>
      <w:r>
        <w:rPr>
          <w:rFonts w:hint="eastAsia" w:ascii="微软雅黑" w:hAnsi="微软雅黑" w:eastAsia="微软雅黑" w:cs="微软雅黑"/>
          <w:b w:val="0"/>
          <w:bCs/>
          <w:sz w:val="32"/>
          <w:szCs w:val="32"/>
        </w:rPr>
        <w:t>餐厅明显位置设立意见箱</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投诉电话、服务台，随时接受广大师生的监督</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上半年组织监督</w:t>
      </w:r>
      <w:r>
        <w:rPr>
          <w:rFonts w:hint="eastAsia" w:ascii="微软雅黑" w:hAnsi="微软雅黑" w:eastAsia="微软雅黑" w:cs="微软雅黑"/>
          <w:b w:val="0"/>
          <w:bCs/>
          <w:sz w:val="32"/>
          <w:szCs w:val="32"/>
        </w:rPr>
        <w:t>检查</w:t>
      </w:r>
      <w:r>
        <w:rPr>
          <w:rFonts w:hint="eastAsia" w:ascii="微软雅黑" w:hAnsi="微软雅黑" w:eastAsia="微软雅黑" w:cs="微软雅黑"/>
          <w:b w:val="0"/>
          <w:bCs/>
          <w:sz w:val="32"/>
          <w:szCs w:val="32"/>
          <w:lang w:val="en-US" w:eastAsia="zh-CN"/>
        </w:rPr>
        <w:t>1</w:t>
      </w:r>
      <w:r>
        <w:rPr>
          <w:rFonts w:hint="eastAsia" w:ascii="微软雅黑" w:hAnsi="微软雅黑" w:eastAsia="微软雅黑" w:cs="微软雅黑"/>
          <w:b w:val="0"/>
          <w:bCs/>
          <w:sz w:val="32"/>
          <w:szCs w:val="32"/>
        </w:rPr>
        <w:t>0</w:t>
      </w:r>
      <w:r>
        <w:rPr>
          <w:rFonts w:hint="eastAsia" w:ascii="微软雅黑" w:hAnsi="微软雅黑" w:eastAsia="微软雅黑" w:cs="微软雅黑"/>
          <w:b w:val="0"/>
          <w:bCs/>
          <w:sz w:val="32"/>
          <w:szCs w:val="32"/>
          <w:lang w:val="en-US" w:eastAsia="zh-CN"/>
        </w:rPr>
        <w:t>余</w:t>
      </w:r>
      <w:r>
        <w:rPr>
          <w:rFonts w:hint="eastAsia" w:ascii="微软雅黑" w:hAnsi="微软雅黑" w:eastAsia="微软雅黑" w:cs="微软雅黑"/>
          <w:b w:val="0"/>
          <w:bCs/>
          <w:sz w:val="32"/>
          <w:szCs w:val="32"/>
        </w:rPr>
        <w:t>次，</w:t>
      </w:r>
      <w:r>
        <w:rPr>
          <w:rFonts w:hint="eastAsia" w:ascii="微软雅黑" w:hAnsi="微软雅黑" w:eastAsia="微软雅黑" w:cs="微软雅黑"/>
          <w:b w:val="0"/>
          <w:bCs/>
          <w:sz w:val="32"/>
          <w:szCs w:val="32"/>
          <w:lang w:val="en-US" w:eastAsia="zh-CN"/>
        </w:rPr>
        <w:t>组织伙委会参观操作间，让学生亲身体验、监督饭菜制作过程</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实行校领导陪餐制度，有效监督饭菜安全与质量。严把食材进口关，</w:t>
      </w:r>
      <w:r>
        <w:rPr>
          <w:rFonts w:hint="eastAsia" w:ascii="微软雅黑" w:hAnsi="微软雅黑" w:eastAsia="微软雅黑" w:cs="微软雅黑"/>
          <w:b w:val="0"/>
          <w:bCs/>
          <w:sz w:val="32"/>
          <w:szCs w:val="32"/>
        </w:rPr>
        <w:t>检查送货车辆</w:t>
      </w:r>
      <w:r>
        <w:rPr>
          <w:rFonts w:hint="eastAsia" w:ascii="微软雅黑" w:hAnsi="微软雅黑" w:eastAsia="微软雅黑" w:cs="微软雅黑"/>
          <w:b w:val="0"/>
          <w:bCs/>
          <w:sz w:val="32"/>
          <w:szCs w:val="32"/>
          <w:lang w:val="en-US" w:eastAsia="zh-CN"/>
        </w:rPr>
        <w:t>30余</w:t>
      </w:r>
      <w:r>
        <w:rPr>
          <w:rFonts w:hint="eastAsia" w:ascii="微软雅黑" w:hAnsi="微软雅黑" w:eastAsia="微软雅黑" w:cs="微软雅黑"/>
          <w:b w:val="0"/>
          <w:bCs/>
          <w:sz w:val="32"/>
          <w:szCs w:val="32"/>
        </w:rPr>
        <w:t>次。</w:t>
      </w:r>
      <w:r>
        <w:rPr>
          <w:rFonts w:hint="eastAsia" w:ascii="微软雅黑" w:hAnsi="微软雅黑" w:eastAsia="微软雅黑" w:cs="微软雅黑"/>
          <w:b w:val="0"/>
          <w:bCs/>
          <w:sz w:val="32"/>
          <w:szCs w:val="32"/>
          <w:lang w:val="en-US" w:eastAsia="zh-CN"/>
        </w:rPr>
        <w:t>三是进一步</w:t>
      </w:r>
      <w:r>
        <w:rPr>
          <w:rFonts w:hint="eastAsia" w:ascii="微软雅黑" w:hAnsi="微软雅黑" w:eastAsia="微软雅黑" w:cs="微软雅黑"/>
          <w:b w:val="0"/>
          <w:bCs/>
          <w:sz w:val="32"/>
          <w:szCs w:val="32"/>
        </w:rPr>
        <w:t>改善就餐条件</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2022年，安装油烟净化器</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烟雾报警仪</w:t>
      </w:r>
      <w:r>
        <w:rPr>
          <w:rFonts w:hint="eastAsia" w:ascii="微软雅黑" w:hAnsi="微软雅黑" w:eastAsia="微软雅黑" w:cs="微软雅黑"/>
          <w:b w:val="0"/>
          <w:bCs/>
          <w:sz w:val="32"/>
          <w:szCs w:val="32"/>
          <w:lang w:val="en-US" w:eastAsia="zh-CN"/>
        </w:rPr>
        <w:t>等</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新增空调</w:t>
      </w:r>
      <w:r>
        <w:rPr>
          <w:rFonts w:hint="eastAsia" w:ascii="微软雅黑" w:hAnsi="微软雅黑" w:eastAsia="微软雅黑" w:cs="微软雅黑"/>
          <w:b w:val="0"/>
          <w:bCs/>
          <w:sz w:val="32"/>
          <w:szCs w:val="32"/>
          <w:lang w:val="en-US" w:eastAsia="zh-CN"/>
        </w:rPr>
        <w:t>10</w:t>
      </w:r>
      <w:r>
        <w:rPr>
          <w:rFonts w:hint="eastAsia" w:ascii="微软雅黑" w:hAnsi="微软雅黑" w:eastAsia="微软雅黑" w:cs="微软雅黑"/>
          <w:b w:val="0"/>
          <w:bCs/>
          <w:sz w:val="32"/>
          <w:szCs w:val="32"/>
        </w:rPr>
        <w:t>台</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增加就餐面积，</w:t>
      </w:r>
      <w:r>
        <w:rPr>
          <w:rFonts w:hint="eastAsia" w:ascii="微软雅黑" w:hAnsi="微软雅黑" w:eastAsia="微软雅黑" w:cs="微软雅黑"/>
          <w:b w:val="0"/>
          <w:bCs/>
          <w:sz w:val="32"/>
          <w:szCs w:val="32"/>
        </w:rPr>
        <w:t>极大</w:t>
      </w:r>
      <w:r>
        <w:rPr>
          <w:rFonts w:hint="eastAsia" w:ascii="微软雅黑" w:hAnsi="微软雅黑" w:eastAsia="微软雅黑" w:cs="微软雅黑"/>
          <w:b w:val="0"/>
          <w:bCs/>
          <w:sz w:val="32"/>
          <w:szCs w:val="32"/>
          <w:lang w:val="en-US" w:eastAsia="zh-CN"/>
        </w:rPr>
        <w:t>地</w:t>
      </w:r>
      <w:r>
        <w:rPr>
          <w:rFonts w:hint="eastAsia" w:ascii="微软雅黑" w:hAnsi="微软雅黑" w:eastAsia="微软雅黑" w:cs="微软雅黑"/>
          <w:b w:val="0"/>
          <w:bCs/>
          <w:sz w:val="32"/>
          <w:szCs w:val="32"/>
        </w:rPr>
        <w:t>改善了广大师生就餐条件</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广大师生都愿意到学校食堂就餐，杜绝了学生叫外卖现象</w:t>
      </w:r>
      <w:r>
        <w:rPr>
          <w:rFonts w:hint="eastAsia" w:ascii="微软雅黑" w:hAnsi="微软雅黑" w:eastAsia="微软雅黑" w:cs="微软雅黑"/>
          <w:b w:val="0"/>
          <w:bCs/>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lang w:val="en-US" w:eastAsia="zh-CN"/>
        </w:rPr>
      </w:pPr>
      <w:r>
        <w:rPr>
          <w:rFonts w:hint="eastAsia" w:ascii="微软雅黑" w:hAnsi="微软雅黑" w:eastAsia="微软雅黑" w:cs="微软雅黑"/>
          <w:b w:val="0"/>
          <w:bCs/>
          <w:sz w:val="32"/>
          <w:szCs w:val="32"/>
          <w:lang w:val="en-US" w:eastAsia="zh-CN"/>
        </w:rPr>
        <w:t>七、服务教学，改善办学条件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auto"/>
          <w:sz w:val="32"/>
          <w:szCs w:val="32"/>
        </w:rPr>
      </w:pPr>
      <w:r>
        <w:rPr>
          <w:rFonts w:hint="eastAsia" w:ascii="微软雅黑" w:hAnsi="微软雅黑" w:eastAsia="微软雅黑" w:cs="微软雅黑"/>
          <w:b w:val="0"/>
          <w:bCs/>
          <w:color w:val="auto"/>
          <w:sz w:val="32"/>
          <w:szCs w:val="32"/>
          <w:lang w:val="en-US" w:eastAsia="zh-CN"/>
        </w:rPr>
        <w:t>学校</w:t>
      </w:r>
      <w:r>
        <w:rPr>
          <w:rFonts w:hint="eastAsia" w:ascii="微软雅黑" w:hAnsi="微软雅黑" w:eastAsia="微软雅黑" w:cs="微软雅黑"/>
          <w:b w:val="0"/>
          <w:bCs/>
          <w:color w:val="auto"/>
          <w:sz w:val="32"/>
          <w:szCs w:val="32"/>
        </w:rPr>
        <w:t>多方筹措资金</w:t>
      </w:r>
      <w:r>
        <w:rPr>
          <w:rFonts w:hint="eastAsia" w:ascii="微软雅黑" w:hAnsi="微软雅黑" w:eastAsia="微软雅黑" w:cs="微软雅黑"/>
          <w:b w:val="0"/>
          <w:bCs/>
          <w:color w:val="auto"/>
          <w:sz w:val="32"/>
          <w:szCs w:val="32"/>
          <w:lang w:val="en-US" w:eastAsia="zh-CN"/>
        </w:rPr>
        <w:t>1000余万元</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用于维修校园围墙</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教学楼改造、运动场改造、教学楼办公楼公寓楼厕所改造、多功能报告厅装修、企事业经营沙盘实训实、网络搭建实训室改造、幼儿园情景模拟实训室、服装理实一体化实训实、工业机器人综合实训室、购置图书等</w:t>
      </w:r>
      <w:r>
        <w:rPr>
          <w:rFonts w:hint="eastAsia" w:ascii="微软雅黑" w:hAnsi="微软雅黑" w:eastAsia="微软雅黑" w:cs="微软雅黑"/>
          <w:b w:val="0"/>
          <w:bCs/>
          <w:color w:val="auto"/>
          <w:sz w:val="32"/>
          <w:szCs w:val="32"/>
        </w:rPr>
        <w:t>，极大</w:t>
      </w:r>
      <w:r>
        <w:rPr>
          <w:rFonts w:hint="eastAsia" w:ascii="微软雅黑" w:hAnsi="微软雅黑" w:eastAsia="微软雅黑" w:cs="微软雅黑"/>
          <w:b w:val="0"/>
          <w:bCs/>
          <w:color w:val="auto"/>
          <w:sz w:val="32"/>
          <w:szCs w:val="32"/>
          <w:lang w:val="en-US" w:eastAsia="zh-CN"/>
        </w:rPr>
        <w:t>地</w:t>
      </w:r>
      <w:r>
        <w:rPr>
          <w:rFonts w:hint="eastAsia" w:ascii="微软雅黑" w:hAnsi="微软雅黑" w:eastAsia="微软雅黑" w:cs="微软雅黑"/>
          <w:b w:val="0"/>
          <w:bCs/>
          <w:color w:val="auto"/>
          <w:sz w:val="32"/>
          <w:szCs w:val="32"/>
        </w:rPr>
        <w:t>改善</w:t>
      </w:r>
      <w:r>
        <w:rPr>
          <w:rFonts w:hint="eastAsia" w:ascii="微软雅黑" w:hAnsi="微软雅黑" w:eastAsia="微软雅黑" w:cs="微软雅黑"/>
          <w:b w:val="0"/>
          <w:bCs/>
          <w:color w:val="auto"/>
          <w:sz w:val="32"/>
          <w:szCs w:val="32"/>
          <w:lang w:val="en-US" w:eastAsia="zh-CN"/>
        </w:rPr>
        <w:t>办学条件</w:t>
      </w:r>
      <w:r>
        <w:rPr>
          <w:rFonts w:hint="eastAsia" w:ascii="微软雅黑" w:hAnsi="微软雅黑" w:eastAsia="微软雅黑" w:cs="微软雅黑"/>
          <w:b w:val="0"/>
          <w:bCs/>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lang w:val="en-US" w:eastAsia="zh-CN"/>
        </w:rPr>
      </w:pPr>
      <w:r>
        <w:rPr>
          <w:rFonts w:hint="eastAsia" w:ascii="微软雅黑" w:hAnsi="微软雅黑" w:eastAsia="微软雅黑" w:cs="微软雅黑"/>
          <w:b w:val="0"/>
          <w:bCs/>
          <w:sz w:val="32"/>
          <w:szCs w:val="32"/>
          <w:lang w:val="en-US" w:eastAsia="zh-CN"/>
        </w:rPr>
        <w:t>八、强抓防疫工作，确保师生身体健康</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微软雅黑" w:hAnsi="微软雅黑" w:eastAsia="微软雅黑" w:cs="微软雅黑"/>
          <w:b w:val="0"/>
          <w:bCs/>
          <w:sz w:val="32"/>
          <w:szCs w:val="32"/>
        </w:rPr>
      </w:pPr>
      <w:r>
        <w:rPr>
          <w:rFonts w:hint="eastAsia" w:ascii="微软雅黑" w:hAnsi="微软雅黑" w:eastAsia="微软雅黑" w:cs="微软雅黑"/>
          <w:b w:val="0"/>
          <w:bCs/>
          <w:color w:val="auto"/>
          <w:sz w:val="32"/>
          <w:szCs w:val="32"/>
        </w:rPr>
        <w:t>学校</w:t>
      </w:r>
      <w:r>
        <w:rPr>
          <w:rFonts w:hint="eastAsia" w:ascii="微软雅黑" w:hAnsi="微软雅黑" w:eastAsia="微软雅黑" w:cs="微软雅黑"/>
          <w:b w:val="0"/>
          <w:bCs/>
          <w:color w:val="auto"/>
          <w:sz w:val="32"/>
          <w:szCs w:val="32"/>
          <w:lang w:val="en-US" w:eastAsia="zh-CN"/>
        </w:rPr>
        <w:t>严格执行上级有关疫情防控要求，结合实际，</w:t>
      </w:r>
      <w:r>
        <w:rPr>
          <w:rFonts w:hint="eastAsia" w:ascii="微软雅黑" w:hAnsi="微软雅黑" w:eastAsia="微软雅黑" w:cs="微软雅黑"/>
          <w:b w:val="0"/>
          <w:bCs/>
          <w:color w:val="auto"/>
          <w:sz w:val="32"/>
          <w:szCs w:val="32"/>
        </w:rPr>
        <w:t>及时调整</w:t>
      </w:r>
      <w:r>
        <w:rPr>
          <w:rFonts w:hint="eastAsia" w:ascii="微软雅黑" w:hAnsi="微软雅黑" w:eastAsia="微软雅黑" w:cs="微软雅黑"/>
          <w:b w:val="0"/>
          <w:bCs/>
          <w:color w:val="auto"/>
          <w:sz w:val="32"/>
          <w:szCs w:val="32"/>
          <w:lang w:val="en-US" w:eastAsia="zh-CN"/>
        </w:rPr>
        <w:t>完善</w:t>
      </w:r>
      <w:r>
        <w:rPr>
          <w:rFonts w:hint="eastAsia" w:ascii="微软雅黑" w:hAnsi="微软雅黑" w:eastAsia="微软雅黑" w:cs="微软雅黑"/>
          <w:b w:val="0"/>
          <w:bCs/>
          <w:color w:val="auto"/>
          <w:sz w:val="32"/>
          <w:szCs w:val="32"/>
        </w:rPr>
        <w:t>疫情防控</w:t>
      </w:r>
      <w:r>
        <w:rPr>
          <w:rFonts w:hint="eastAsia" w:ascii="微软雅黑" w:hAnsi="微软雅黑" w:eastAsia="微软雅黑" w:cs="微软雅黑"/>
          <w:b w:val="0"/>
          <w:bCs/>
          <w:color w:val="auto"/>
          <w:sz w:val="32"/>
          <w:szCs w:val="32"/>
          <w:lang w:val="en-US" w:eastAsia="zh-CN"/>
        </w:rPr>
        <w:t>措施</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明确任务，</w:t>
      </w:r>
      <w:r>
        <w:rPr>
          <w:rFonts w:hint="eastAsia" w:ascii="微软雅黑" w:hAnsi="微软雅黑" w:eastAsia="微软雅黑" w:cs="微软雅黑"/>
          <w:b w:val="0"/>
          <w:bCs/>
          <w:color w:val="auto"/>
          <w:sz w:val="32"/>
          <w:szCs w:val="32"/>
        </w:rPr>
        <w:t>夯实责任，重点做好校园出入、物资储备、人员管控等工作，坚持零报告、日报告制度</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rPr>
        <w:t>严格落实“平安开学，开学平安”有关要求，修订完善</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三方案十制度”</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摸排师生情况5500余人次，开展</w:t>
      </w:r>
      <w:r>
        <w:rPr>
          <w:rFonts w:hint="eastAsia" w:ascii="微软雅黑" w:hAnsi="微软雅黑" w:eastAsia="微软雅黑" w:cs="微软雅黑"/>
          <w:b w:val="0"/>
          <w:bCs/>
          <w:color w:val="auto"/>
          <w:sz w:val="32"/>
          <w:szCs w:val="32"/>
        </w:rPr>
        <w:t>应急演练</w:t>
      </w:r>
      <w:r>
        <w:rPr>
          <w:rFonts w:hint="eastAsia" w:ascii="微软雅黑" w:hAnsi="微软雅黑" w:eastAsia="微软雅黑" w:cs="微软雅黑"/>
          <w:b w:val="0"/>
          <w:bCs/>
          <w:color w:val="auto"/>
          <w:sz w:val="32"/>
          <w:szCs w:val="32"/>
          <w:lang w:val="en-US" w:eastAsia="zh-CN"/>
        </w:rPr>
        <w:t>活动2次</w:t>
      </w:r>
      <w:r>
        <w:rPr>
          <w:rFonts w:hint="eastAsia" w:ascii="微软雅黑" w:hAnsi="微软雅黑" w:eastAsia="微软雅黑" w:cs="微软雅黑"/>
          <w:b w:val="0"/>
          <w:bCs/>
          <w:color w:val="auto"/>
          <w:sz w:val="32"/>
          <w:szCs w:val="32"/>
        </w:rPr>
        <w:t>，组织“开学第一课”</w:t>
      </w:r>
      <w:r>
        <w:rPr>
          <w:rFonts w:hint="eastAsia" w:ascii="微软雅黑" w:hAnsi="微软雅黑" w:eastAsia="微软雅黑" w:cs="微软雅黑"/>
          <w:b w:val="0"/>
          <w:bCs/>
          <w:color w:val="auto"/>
          <w:sz w:val="32"/>
          <w:szCs w:val="32"/>
          <w:lang w:val="en-US" w:eastAsia="zh-CN"/>
        </w:rPr>
        <w:t>2次，为师生提供核酸检测18次，共人3.5万余人次</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疫情期间</w:t>
      </w:r>
      <w:r>
        <w:rPr>
          <w:rFonts w:hint="eastAsia" w:ascii="微软雅黑" w:hAnsi="微软雅黑" w:eastAsia="微软雅黑" w:cs="微软雅黑"/>
          <w:b w:val="0"/>
          <w:bCs/>
          <w:color w:val="auto"/>
          <w:sz w:val="32"/>
          <w:szCs w:val="32"/>
        </w:rPr>
        <w:t>，严禁无关人员和车辆进入校园</w:t>
      </w:r>
      <w:r>
        <w:rPr>
          <w:rFonts w:hint="eastAsia" w:ascii="微软雅黑" w:hAnsi="微软雅黑" w:eastAsia="微软雅黑" w:cs="微软雅黑"/>
          <w:b w:val="0"/>
          <w:bCs/>
          <w:color w:val="auto"/>
          <w:sz w:val="32"/>
          <w:szCs w:val="32"/>
          <w:lang w:eastAsia="zh-CN"/>
        </w:rPr>
        <w:t>，</w:t>
      </w:r>
      <w:r>
        <w:rPr>
          <w:rFonts w:hint="eastAsia" w:ascii="微软雅黑" w:hAnsi="微软雅黑" w:eastAsia="微软雅黑" w:cs="微软雅黑"/>
          <w:b w:val="0"/>
          <w:bCs/>
          <w:color w:val="auto"/>
          <w:sz w:val="32"/>
          <w:szCs w:val="32"/>
          <w:lang w:val="en-US" w:eastAsia="zh-CN"/>
        </w:rPr>
        <w:t>把好入口关</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color w:val="auto"/>
          <w:sz w:val="32"/>
          <w:szCs w:val="32"/>
          <w:lang w:val="en-US" w:eastAsia="zh-CN"/>
        </w:rPr>
        <w:t>成立临时党支部，动员党员干部下沉所属社区，充分发挥党员的先锋模范作用</w:t>
      </w:r>
      <w:r>
        <w:rPr>
          <w:rFonts w:hint="eastAsia" w:ascii="微软雅黑" w:hAnsi="微软雅黑" w:eastAsia="微软雅黑" w:cs="微软雅黑"/>
          <w:b w:val="0"/>
          <w:bCs/>
          <w:color w:val="auto"/>
          <w:sz w:val="32"/>
          <w:szCs w:val="32"/>
        </w:rPr>
        <w:t>。</w:t>
      </w:r>
      <w:r>
        <w:rPr>
          <w:rFonts w:hint="eastAsia" w:ascii="微软雅黑" w:hAnsi="微软雅黑" w:eastAsia="微软雅黑" w:cs="微软雅黑"/>
          <w:b w:val="0"/>
          <w:bCs/>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lang w:val="en-US" w:eastAsia="zh-CN"/>
        </w:rPr>
      </w:pPr>
      <w:r>
        <w:rPr>
          <w:rFonts w:hint="eastAsia" w:ascii="微软雅黑" w:hAnsi="微软雅黑" w:eastAsia="微软雅黑" w:cs="微软雅黑"/>
          <w:b w:val="0"/>
          <w:bCs/>
          <w:sz w:val="32"/>
          <w:szCs w:val="32"/>
          <w:lang w:val="en-US" w:eastAsia="zh-CN"/>
        </w:rPr>
        <w:t>九、其他工作</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b w:val="0"/>
          <w:bCs/>
          <w:color w:val="000000"/>
          <w:sz w:val="32"/>
          <w:szCs w:val="32"/>
        </w:rPr>
      </w:pPr>
      <w:r>
        <w:rPr>
          <w:rFonts w:hint="eastAsia" w:ascii="微软雅黑" w:hAnsi="微软雅黑" w:eastAsia="微软雅黑" w:cs="微软雅黑"/>
          <w:b w:val="0"/>
          <w:bCs/>
          <w:color w:val="000000"/>
          <w:sz w:val="32"/>
          <w:szCs w:val="32"/>
        </w:rPr>
        <w:t xml:space="preserve">    </w:t>
      </w:r>
      <w:r>
        <w:rPr>
          <w:rFonts w:hint="eastAsia" w:ascii="微软雅黑" w:hAnsi="微软雅黑" w:eastAsia="微软雅黑" w:cs="微软雅黑"/>
          <w:b w:val="0"/>
          <w:bCs/>
          <w:sz w:val="32"/>
          <w:szCs w:val="32"/>
          <w:lang w:val="en-US" w:eastAsia="zh-CN"/>
        </w:rPr>
        <w:t>积极</w:t>
      </w:r>
      <w:r>
        <w:rPr>
          <w:rFonts w:hint="eastAsia" w:ascii="微软雅黑" w:hAnsi="微软雅黑" w:eastAsia="微软雅黑" w:cs="微软雅黑"/>
          <w:b w:val="0"/>
          <w:bCs/>
          <w:sz w:val="32"/>
          <w:szCs w:val="32"/>
        </w:rPr>
        <w:t>完成全国中职系统、教育事业统计、提质培优</w:t>
      </w:r>
      <w:r>
        <w:rPr>
          <w:rFonts w:hint="eastAsia" w:ascii="微软雅黑" w:hAnsi="微软雅黑" w:eastAsia="微软雅黑" w:cs="微软雅黑"/>
          <w:b w:val="0"/>
          <w:bCs/>
          <w:sz w:val="32"/>
          <w:szCs w:val="32"/>
          <w:lang w:val="en-US" w:eastAsia="zh-CN"/>
        </w:rPr>
        <w:t>等平台数据</w:t>
      </w:r>
      <w:r>
        <w:rPr>
          <w:rFonts w:hint="eastAsia" w:ascii="微软雅黑" w:hAnsi="微软雅黑" w:eastAsia="微软雅黑" w:cs="微软雅黑"/>
          <w:b w:val="0"/>
          <w:bCs/>
          <w:sz w:val="32"/>
          <w:szCs w:val="32"/>
        </w:rPr>
        <w:t>填报工作</w:t>
      </w:r>
      <w:r>
        <w:rPr>
          <w:rFonts w:hint="eastAsia" w:ascii="微软雅黑" w:hAnsi="微软雅黑" w:eastAsia="微软雅黑" w:cs="微软雅黑"/>
          <w:b w:val="0"/>
          <w:bCs/>
          <w:sz w:val="32"/>
          <w:szCs w:val="32"/>
          <w:lang w:val="en-US" w:eastAsia="zh-CN"/>
        </w:rPr>
        <w:t>；</w:t>
      </w:r>
      <w:r>
        <w:rPr>
          <w:rFonts w:hint="eastAsia" w:ascii="微软雅黑" w:hAnsi="微软雅黑" w:eastAsia="微软雅黑" w:cs="微软雅黑"/>
          <w:b w:val="0"/>
          <w:bCs/>
          <w:color w:val="000000"/>
          <w:sz w:val="32"/>
          <w:szCs w:val="32"/>
        </w:rPr>
        <w:t>加强</w:t>
      </w:r>
      <w:r>
        <w:rPr>
          <w:rFonts w:hint="eastAsia" w:ascii="微软雅黑" w:hAnsi="微软雅黑" w:eastAsia="微软雅黑" w:cs="微软雅黑"/>
          <w:b w:val="0"/>
          <w:bCs/>
          <w:color w:val="000000"/>
          <w:sz w:val="32"/>
          <w:szCs w:val="32"/>
          <w:lang w:val="en-US" w:eastAsia="zh-CN"/>
        </w:rPr>
        <w:t>各</w:t>
      </w:r>
      <w:r>
        <w:rPr>
          <w:rFonts w:hint="eastAsia" w:ascii="微软雅黑" w:hAnsi="微软雅黑" w:eastAsia="微软雅黑" w:cs="微软雅黑"/>
          <w:b w:val="0"/>
          <w:bCs/>
          <w:color w:val="000000"/>
          <w:sz w:val="32"/>
          <w:szCs w:val="32"/>
        </w:rPr>
        <w:t>处室</w:t>
      </w:r>
      <w:r>
        <w:rPr>
          <w:rFonts w:hint="eastAsia" w:ascii="微软雅黑" w:hAnsi="微软雅黑" w:eastAsia="微软雅黑" w:cs="微软雅黑"/>
          <w:b w:val="0"/>
          <w:bCs/>
          <w:color w:val="000000"/>
          <w:sz w:val="32"/>
          <w:szCs w:val="32"/>
          <w:lang w:val="en-US" w:eastAsia="zh-CN"/>
        </w:rPr>
        <w:t>部的</w:t>
      </w:r>
      <w:r>
        <w:rPr>
          <w:rFonts w:hint="eastAsia" w:ascii="微软雅黑" w:hAnsi="微软雅黑" w:eastAsia="微软雅黑" w:cs="微软雅黑"/>
          <w:b w:val="0"/>
          <w:bCs/>
          <w:color w:val="000000"/>
          <w:sz w:val="32"/>
          <w:szCs w:val="32"/>
        </w:rPr>
        <w:t>内部建设</w:t>
      </w:r>
      <w:r>
        <w:rPr>
          <w:rFonts w:hint="eastAsia" w:ascii="微软雅黑" w:hAnsi="微软雅黑" w:eastAsia="微软雅黑" w:cs="微软雅黑"/>
          <w:b w:val="0"/>
          <w:bCs/>
          <w:color w:val="000000"/>
          <w:sz w:val="32"/>
          <w:szCs w:val="32"/>
          <w:lang w:eastAsia="zh-CN"/>
        </w:rPr>
        <w:t>，提升工作水平；积极发挥工会职能，</w:t>
      </w:r>
      <w:r>
        <w:rPr>
          <w:rFonts w:hint="eastAsia" w:ascii="微软雅黑" w:hAnsi="微软雅黑" w:eastAsia="微软雅黑" w:cs="微软雅黑"/>
          <w:b w:val="0"/>
          <w:bCs/>
          <w:color w:val="000000"/>
          <w:sz w:val="32"/>
          <w:szCs w:val="32"/>
          <w:lang w:val="en-US" w:eastAsia="zh-CN"/>
        </w:rPr>
        <w:t>提供</w:t>
      </w:r>
      <w:r>
        <w:rPr>
          <w:rFonts w:hint="eastAsia" w:ascii="微软雅黑" w:hAnsi="微软雅黑" w:eastAsia="微软雅黑" w:cs="微软雅黑"/>
          <w:b w:val="0"/>
          <w:bCs/>
          <w:color w:val="000000"/>
          <w:sz w:val="32"/>
          <w:szCs w:val="32"/>
          <w:lang w:eastAsia="zh-CN"/>
        </w:rPr>
        <w:t>优质服务；有效开展老干部工作，为离退休干部提供便利服务；逐步完善培训机制，进一步强化培训职能</w:t>
      </w:r>
      <w:r>
        <w:rPr>
          <w:rFonts w:hint="eastAsia" w:ascii="微软雅黑" w:hAnsi="微软雅黑" w:eastAsia="微软雅黑" w:cs="微软雅黑"/>
          <w:b w:val="0"/>
          <w:bCs/>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sz w:val="32"/>
          <w:szCs w:val="32"/>
          <w:lang w:val="en-US" w:eastAsia="zh-CN"/>
        </w:rPr>
      </w:pPr>
      <w:r>
        <w:rPr>
          <w:rFonts w:hint="eastAsia" w:ascii="微软雅黑" w:hAnsi="微软雅黑" w:eastAsia="微软雅黑" w:cs="微软雅黑"/>
          <w:b w:val="0"/>
          <w:bCs/>
          <w:sz w:val="32"/>
          <w:szCs w:val="32"/>
          <w:lang w:val="en-US" w:eastAsia="zh-CN"/>
        </w:rPr>
        <w:t>十、存在的问题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000000"/>
          <w:sz w:val="32"/>
          <w:szCs w:val="32"/>
        </w:rPr>
      </w:pPr>
      <w:r>
        <w:rPr>
          <w:rFonts w:hint="eastAsia" w:ascii="微软雅黑" w:hAnsi="微软雅黑" w:eastAsia="微软雅黑" w:cs="微软雅黑"/>
          <w:b w:val="0"/>
          <w:bCs/>
          <w:color w:val="000000"/>
          <w:sz w:val="32"/>
          <w:szCs w:val="32"/>
        </w:rPr>
        <w:t>随着办学规模不断扩大，教室数量、宿舍床位等略显紧张，</w:t>
      </w:r>
      <w:r>
        <w:rPr>
          <w:rFonts w:hint="eastAsia" w:ascii="微软雅黑" w:hAnsi="微软雅黑" w:eastAsia="微软雅黑" w:cs="微软雅黑"/>
          <w:b w:val="0"/>
          <w:bCs/>
          <w:color w:val="000000"/>
          <w:sz w:val="32"/>
          <w:szCs w:val="32"/>
          <w:lang w:val="en-US" w:eastAsia="zh-CN"/>
        </w:rPr>
        <w:t>陈旧的</w:t>
      </w:r>
      <w:r>
        <w:rPr>
          <w:rFonts w:hint="eastAsia" w:ascii="微软雅黑" w:hAnsi="微软雅黑" w:eastAsia="微软雅黑" w:cs="微软雅黑"/>
          <w:b w:val="0"/>
          <w:bCs/>
          <w:color w:val="000000"/>
          <w:sz w:val="32"/>
          <w:szCs w:val="32"/>
        </w:rPr>
        <w:t>实训设备也需</w:t>
      </w:r>
      <w:r>
        <w:rPr>
          <w:rFonts w:hint="eastAsia" w:ascii="微软雅黑" w:hAnsi="微软雅黑" w:eastAsia="微软雅黑" w:cs="微软雅黑"/>
          <w:b w:val="0"/>
          <w:bCs/>
          <w:color w:val="000000"/>
          <w:sz w:val="32"/>
          <w:szCs w:val="32"/>
          <w:lang w:val="en-US" w:eastAsia="zh-CN"/>
        </w:rPr>
        <w:t>要</w:t>
      </w:r>
      <w:r>
        <w:rPr>
          <w:rFonts w:hint="eastAsia" w:ascii="微软雅黑" w:hAnsi="微软雅黑" w:eastAsia="微软雅黑" w:cs="微软雅黑"/>
          <w:b w:val="0"/>
          <w:bCs/>
          <w:color w:val="000000"/>
          <w:sz w:val="32"/>
          <w:szCs w:val="32"/>
        </w:rPr>
        <w:t>及时更新</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rPr>
        <w:t>专业课教师</w:t>
      </w:r>
      <w:r>
        <w:rPr>
          <w:rFonts w:hint="eastAsia" w:ascii="微软雅黑" w:hAnsi="微软雅黑" w:eastAsia="微软雅黑" w:cs="微软雅黑"/>
          <w:b w:val="0"/>
          <w:bCs/>
          <w:color w:val="000000"/>
          <w:sz w:val="32"/>
          <w:szCs w:val="32"/>
          <w:lang w:val="en-US" w:eastAsia="zh-CN"/>
        </w:rPr>
        <w:t>略显不足</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000000"/>
          <w:sz w:val="32"/>
          <w:szCs w:val="32"/>
          <w:lang w:val="en-US" w:eastAsia="zh-CN"/>
        </w:rPr>
        <w:t>师资结构需要进一步优化</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校</w:t>
      </w:r>
      <w:r>
        <w:rPr>
          <w:rFonts w:hint="eastAsia" w:ascii="微软雅黑" w:hAnsi="微软雅黑" w:eastAsia="微软雅黑" w:cs="微软雅黑"/>
          <w:b w:val="0"/>
          <w:bCs/>
          <w:color w:val="000000"/>
          <w:sz w:val="32"/>
          <w:szCs w:val="32"/>
        </w:rPr>
        <w:t>企合</w:t>
      </w:r>
      <w:r>
        <w:rPr>
          <w:rFonts w:hint="eastAsia" w:ascii="微软雅黑" w:hAnsi="微软雅黑" w:eastAsia="微软雅黑" w:cs="微软雅黑"/>
          <w:b w:val="0"/>
          <w:bCs/>
          <w:color w:val="000000"/>
          <w:sz w:val="32"/>
          <w:szCs w:val="32"/>
          <w:lang w:val="en-US" w:eastAsia="zh-CN"/>
        </w:rPr>
        <w:t>作</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产教融合工作</w:t>
      </w:r>
      <w:r>
        <w:rPr>
          <w:rFonts w:hint="eastAsia" w:ascii="微软雅黑" w:hAnsi="微软雅黑" w:eastAsia="微软雅黑" w:cs="微软雅黑"/>
          <w:b w:val="0"/>
          <w:bCs/>
          <w:color w:val="000000"/>
          <w:sz w:val="32"/>
          <w:szCs w:val="32"/>
        </w:rPr>
        <w:t>开展深度不够</w:t>
      </w:r>
      <w:r>
        <w:rPr>
          <w:rFonts w:hint="eastAsia" w:ascii="微软雅黑" w:hAnsi="微软雅黑" w:eastAsia="微软雅黑" w:cs="微软雅黑"/>
          <w:b w:val="0"/>
          <w:bCs/>
          <w:color w:val="000000"/>
          <w:sz w:val="32"/>
          <w:szCs w:val="32"/>
          <w:lang w:eastAsia="zh-CN"/>
        </w:rPr>
        <w:t>，实效性需要进一步</w:t>
      </w:r>
      <w:r>
        <w:rPr>
          <w:rFonts w:hint="eastAsia" w:ascii="微软雅黑" w:hAnsi="微软雅黑" w:eastAsia="微软雅黑" w:cs="微软雅黑"/>
          <w:b w:val="0"/>
          <w:bCs/>
          <w:color w:val="000000"/>
          <w:sz w:val="32"/>
          <w:szCs w:val="32"/>
          <w:lang w:val="en-US" w:eastAsia="zh-CN"/>
        </w:rPr>
        <w:t>增强</w:t>
      </w:r>
      <w:r>
        <w:rPr>
          <w:rFonts w:hint="eastAsia" w:ascii="微软雅黑" w:hAnsi="微软雅黑" w:eastAsia="微软雅黑" w:cs="微软雅黑"/>
          <w:b w:val="0"/>
          <w:bCs/>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微软雅黑" w:hAnsi="微软雅黑" w:eastAsia="微软雅黑" w:cs="微软雅黑"/>
          <w:b w:val="0"/>
          <w:bCs/>
          <w:color w:val="000000"/>
          <w:sz w:val="32"/>
          <w:szCs w:val="32"/>
          <w:lang w:val="en-US" w:eastAsia="zh-CN"/>
        </w:rPr>
      </w:pPr>
      <w:r>
        <w:rPr>
          <w:rFonts w:hint="eastAsia" w:ascii="微软雅黑" w:hAnsi="微软雅黑" w:eastAsia="微软雅黑" w:cs="微软雅黑"/>
          <w:b w:val="0"/>
          <w:bCs/>
          <w:color w:val="000000"/>
          <w:sz w:val="32"/>
          <w:szCs w:val="32"/>
          <w:lang w:val="en-US" w:eastAsia="zh-CN"/>
        </w:rPr>
        <w:t>十一、下一步工作思路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微软雅黑" w:hAnsi="微软雅黑" w:eastAsia="微软雅黑" w:cs="微软雅黑"/>
          <w:b w:val="0"/>
          <w:bCs/>
          <w:color w:val="333333"/>
          <w:sz w:val="32"/>
          <w:szCs w:val="32"/>
          <w:shd w:val="clear" w:color="auto" w:fill="FFFFFF"/>
        </w:rPr>
      </w:pP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一)以</w:t>
      </w:r>
      <w:r>
        <w:rPr>
          <w:rFonts w:hint="eastAsia" w:ascii="微软雅黑" w:hAnsi="微软雅黑" w:eastAsia="微软雅黑" w:cs="微软雅黑"/>
          <w:b w:val="0"/>
          <w:bCs/>
          <w:color w:val="000000"/>
          <w:sz w:val="32"/>
          <w:szCs w:val="32"/>
        </w:rPr>
        <w:t>党建</w:t>
      </w:r>
      <w:r>
        <w:rPr>
          <w:rFonts w:hint="eastAsia" w:ascii="微软雅黑" w:hAnsi="微软雅黑" w:eastAsia="微软雅黑" w:cs="微软雅黑"/>
          <w:b w:val="0"/>
          <w:bCs/>
          <w:color w:val="000000"/>
          <w:sz w:val="32"/>
          <w:szCs w:val="32"/>
          <w:lang w:val="en-US" w:eastAsia="zh-CN"/>
        </w:rPr>
        <w:t>为</w:t>
      </w:r>
      <w:r>
        <w:rPr>
          <w:rFonts w:hint="eastAsia" w:ascii="微软雅黑" w:hAnsi="微软雅黑" w:eastAsia="微软雅黑" w:cs="微软雅黑"/>
          <w:b w:val="0"/>
          <w:bCs/>
          <w:color w:val="000000"/>
          <w:sz w:val="32"/>
          <w:szCs w:val="32"/>
        </w:rPr>
        <w:t>引领</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促进</w:t>
      </w:r>
      <w:r>
        <w:rPr>
          <w:rFonts w:hint="eastAsia" w:ascii="微软雅黑" w:hAnsi="微软雅黑" w:eastAsia="微软雅黑" w:cs="微软雅黑"/>
          <w:b w:val="0"/>
          <w:bCs/>
          <w:color w:val="000000"/>
          <w:sz w:val="32"/>
          <w:szCs w:val="32"/>
        </w:rPr>
        <w:t>全面发展。</w:t>
      </w:r>
      <w:r>
        <w:rPr>
          <w:rFonts w:hint="eastAsia" w:ascii="微软雅黑" w:hAnsi="微软雅黑" w:eastAsia="微软雅黑" w:cs="微软雅黑"/>
          <w:b w:val="0"/>
          <w:bCs/>
          <w:color w:val="000000"/>
          <w:sz w:val="32"/>
          <w:szCs w:val="32"/>
          <w:lang w:val="en-US" w:eastAsia="zh-CN"/>
        </w:rPr>
        <w:t>一是</w:t>
      </w:r>
      <w:r>
        <w:rPr>
          <w:rFonts w:hint="eastAsia" w:ascii="微软雅黑" w:hAnsi="微软雅黑" w:eastAsia="微软雅黑" w:cs="微软雅黑"/>
          <w:b w:val="0"/>
          <w:bCs/>
          <w:color w:val="333333"/>
          <w:sz w:val="32"/>
          <w:szCs w:val="32"/>
          <w:shd w:val="clear" w:color="auto" w:fill="FFFFFF"/>
        </w:rPr>
        <w:t>加强党组织</w:t>
      </w:r>
      <w:r>
        <w:rPr>
          <w:rFonts w:hint="eastAsia" w:ascii="微软雅黑" w:hAnsi="微软雅黑" w:eastAsia="微软雅黑" w:cs="微软雅黑"/>
          <w:b w:val="0"/>
          <w:bCs/>
          <w:color w:val="333333"/>
          <w:sz w:val="32"/>
          <w:szCs w:val="32"/>
          <w:shd w:val="clear" w:color="auto" w:fill="FFFFFF"/>
          <w:lang w:val="en-US" w:eastAsia="zh-CN"/>
        </w:rPr>
        <w:t>政治</w:t>
      </w:r>
      <w:r>
        <w:rPr>
          <w:rFonts w:hint="eastAsia" w:ascii="微软雅黑" w:hAnsi="微软雅黑" w:eastAsia="微软雅黑" w:cs="微软雅黑"/>
          <w:b w:val="0"/>
          <w:bCs/>
          <w:color w:val="333333"/>
          <w:sz w:val="32"/>
          <w:szCs w:val="32"/>
          <w:shd w:val="clear" w:color="auto" w:fill="FFFFFF"/>
        </w:rPr>
        <w:t>建设</w:t>
      </w:r>
      <w:r>
        <w:rPr>
          <w:rFonts w:hint="eastAsia" w:ascii="微软雅黑" w:hAnsi="微软雅黑" w:eastAsia="微软雅黑" w:cs="微软雅黑"/>
          <w:b w:val="0"/>
          <w:bCs/>
          <w:color w:val="333333"/>
          <w:sz w:val="32"/>
          <w:szCs w:val="32"/>
          <w:shd w:val="clear" w:color="auto" w:fill="FFFFFF"/>
          <w:lang w:eastAsia="zh-CN"/>
        </w:rPr>
        <w:t>。</w:t>
      </w:r>
      <w:r>
        <w:rPr>
          <w:rFonts w:hint="eastAsia" w:ascii="微软雅黑" w:hAnsi="微软雅黑" w:eastAsia="微软雅黑" w:cs="微软雅黑"/>
          <w:b w:val="0"/>
          <w:bCs/>
          <w:color w:val="333333"/>
          <w:sz w:val="32"/>
          <w:szCs w:val="32"/>
          <w:shd w:val="clear" w:color="auto" w:fill="FFFFFF"/>
        </w:rPr>
        <w:t>坚持把学习贯彻习近平新时代中国特色社会主义思想</w:t>
      </w:r>
      <w:r>
        <w:rPr>
          <w:rFonts w:hint="eastAsia" w:ascii="微软雅黑" w:hAnsi="微软雅黑" w:eastAsia="微软雅黑" w:cs="微软雅黑"/>
          <w:b w:val="0"/>
          <w:bCs/>
          <w:color w:val="333333"/>
          <w:sz w:val="32"/>
          <w:szCs w:val="32"/>
          <w:shd w:val="clear" w:color="auto" w:fill="FFFFFF"/>
          <w:lang w:val="en-US" w:eastAsia="zh-CN"/>
        </w:rPr>
        <w:t>和党的二十大精神</w:t>
      </w:r>
      <w:r>
        <w:rPr>
          <w:rFonts w:hint="eastAsia" w:ascii="微软雅黑" w:hAnsi="微软雅黑" w:eastAsia="微软雅黑" w:cs="微软雅黑"/>
          <w:b w:val="0"/>
          <w:bCs/>
          <w:color w:val="333333"/>
          <w:sz w:val="32"/>
          <w:szCs w:val="32"/>
          <w:shd w:val="clear" w:color="auto" w:fill="FFFFFF"/>
        </w:rPr>
        <w:t>作为首要政治任务，通过党委理论学习中心组学习</w:t>
      </w:r>
      <w:r>
        <w:rPr>
          <w:rFonts w:hint="eastAsia" w:ascii="微软雅黑" w:hAnsi="微软雅黑" w:eastAsia="微软雅黑" w:cs="微软雅黑"/>
          <w:b w:val="0"/>
          <w:bCs/>
          <w:color w:val="333333"/>
          <w:sz w:val="32"/>
          <w:szCs w:val="32"/>
          <w:shd w:val="clear" w:color="auto" w:fill="FFFFFF"/>
          <w:lang w:eastAsia="zh-CN"/>
        </w:rPr>
        <w:t>等集体和个人学习方式</w:t>
      </w:r>
      <w:r>
        <w:rPr>
          <w:rFonts w:hint="eastAsia" w:ascii="微软雅黑" w:hAnsi="微软雅黑" w:eastAsia="微软雅黑" w:cs="微软雅黑"/>
          <w:b w:val="0"/>
          <w:bCs/>
          <w:color w:val="333333"/>
          <w:sz w:val="32"/>
          <w:szCs w:val="32"/>
          <w:shd w:val="clear" w:color="auto" w:fill="FFFFFF"/>
        </w:rPr>
        <w:t>，推进</w:t>
      </w:r>
      <w:r>
        <w:rPr>
          <w:rFonts w:hint="eastAsia" w:ascii="微软雅黑" w:hAnsi="微软雅黑" w:eastAsia="微软雅黑" w:cs="微软雅黑"/>
          <w:b w:val="0"/>
          <w:bCs/>
          <w:color w:val="333333"/>
          <w:sz w:val="32"/>
          <w:szCs w:val="32"/>
          <w:shd w:val="clear" w:color="auto" w:fill="FFFFFF"/>
          <w:lang w:eastAsia="zh-CN"/>
        </w:rPr>
        <w:t>理论</w:t>
      </w:r>
      <w:r>
        <w:rPr>
          <w:rFonts w:hint="eastAsia" w:ascii="微软雅黑" w:hAnsi="微软雅黑" w:eastAsia="微软雅黑" w:cs="微软雅黑"/>
          <w:b w:val="0"/>
          <w:bCs/>
          <w:color w:val="333333"/>
          <w:sz w:val="32"/>
          <w:szCs w:val="32"/>
          <w:shd w:val="clear" w:color="auto" w:fill="FFFFFF"/>
        </w:rPr>
        <w:t>学习全覆盖、无死角，切实增强“四个意识”、坚定“四个自信”、做到“两个维护”。</w:t>
      </w:r>
      <w:r>
        <w:rPr>
          <w:rFonts w:hint="eastAsia" w:ascii="微软雅黑" w:hAnsi="微软雅黑" w:eastAsia="微软雅黑" w:cs="微软雅黑"/>
          <w:b w:val="0"/>
          <w:bCs/>
          <w:color w:val="000000"/>
          <w:sz w:val="32"/>
          <w:szCs w:val="32"/>
          <w:lang w:val="en-US" w:eastAsia="zh-CN"/>
        </w:rPr>
        <w:t>二是</w:t>
      </w:r>
      <w:r>
        <w:rPr>
          <w:rFonts w:hint="eastAsia" w:ascii="微软雅黑" w:hAnsi="微软雅黑" w:eastAsia="微软雅黑" w:cs="微软雅黑"/>
          <w:b w:val="0"/>
          <w:bCs/>
          <w:color w:val="333333"/>
          <w:sz w:val="32"/>
          <w:szCs w:val="32"/>
          <w:shd w:val="clear" w:color="auto" w:fill="FFFFFF"/>
          <w:lang w:val="en-US" w:eastAsia="zh-CN"/>
        </w:rPr>
        <w:t>认真</w:t>
      </w:r>
      <w:r>
        <w:rPr>
          <w:rFonts w:hint="eastAsia" w:ascii="微软雅黑" w:hAnsi="微软雅黑" w:eastAsia="微软雅黑" w:cs="微软雅黑"/>
          <w:b w:val="0"/>
          <w:bCs/>
          <w:color w:val="333333"/>
          <w:sz w:val="32"/>
          <w:szCs w:val="32"/>
          <w:shd w:val="clear" w:color="auto" w:fill="FFFFFF"/>
        </w:rPr>
        <w:t>落实基层党建工作，有序推进过硬支部建设，发挥</w:t>
      </w:r>
      <w:r>
        <w:rPr>
          <w:rFonts w:hint="eastAsia" w:ascii="微软雅黑" w:hAnsi="微软雅黑" w:eastAsia="微软雅黑" w:cs="微软雅黑"/>
          <w:b w:val="0"/>
          <w:bCs/>
          <w:color w:val="333333"/>
          <w:sz w:val="32"/>
          <w:szCs w:val="32"/>
          <w:shd w:val="clear" w:color="auto" w:fill="FFFFFF"/>
          <w:lang w:eastAsia="zh-CN"/>
        </w:rPr>
        <w:t>基层党组织</w:t>
      </w:r>
      <w:r>
        <w:rPr>
          <w:rFonts w:hint="eastAsia" w:ascii="微软雅黑" w:hAnsi="微软雅黑" w:eastAsia="微软雅黑" w:cs="微软雅黑"/>
          <w:b w:val="0"/>
          <w:bCs/>
          <w:color w:val="333333"/>
          <w:sz w:val="32"/>
          <w:szCs w:val="32"/>
          <w:shd w:val="clear" w:color="auto" w:fill="FFFFFF"/>
        </w:rPr>
        <w:t>战斗堡垒作用</w:t>
      </w:r>
      <w:r>
        <w:rPr>
          <w:rFonts w:hint="eastAsia" w:ascii="微软雅黑" w:hAnsi="微软雅黑" w:eastAsia="微软雅黑" w:cs="微软雅黑"/>
          <w:b w:val="0"/>
          <w:bCs/>
          <w:color w:val="333333"/>
          <w:sz w:val="32"/>
          <w:szCs w:val="32"/>
          <w:shd w:val="clear" w:color="auto" w:fill="FFFFFF"/>
          <w:lang w:eastAsia="zh-CN"/>
        </w:rPr>
        <w:t>；</w:t>
      </w:r>
      <w:r>
        <w:rPr>
          <w:rFonts w:hint="eastAsia" w:ascii="微软雅黑" w:hAnsi="微软雅黑" w:eastAsia="微软雅黑" w:cs="微软雅黑"/>
          <w:b w:val="0"/>
          <w:bCs/>
          <w:color w:val="333333"/>
          <w:sz w:val="32"/>
          <w:szCs w:val="32"/>
          <w:shd w:val="clear" w:color="auto" w:fill="FFFFFF"/>
          <w:lang w:val="en-US" w:eastAsia="zh-CN"/>
        </w:rPr>
        <w:t>持续推进乡村振兴</w:t>
      </w:r>
      <w:r>
        <w:rPr>
          <w:rFonts w:hint="eastAsia" w:ascii="微软雅黑" w:hAnsi="微软雅黑" w:eastAsia="微软雅黑" w:cs="微软雅黑"/>
          <w:b w:val="0"/>
          <w:bCs/>
          <w:color w:val="333333"/>
          <w:sz w:val="32"/>
          <w:szCs w:val="32"/>
          <w:shd w:val="clear" w:color="auto" w:fill="FFFFFF"/>
        </w:rPr>
        <w:t>工作。</w:t>
      </w:r>
      <w:r>
        <w:rPr>
          <w:rFonts w:hint="eastAsia" w:ascii="微软雅黑" w:hAnsi="微软雅黑" w:eastAsia="微软雅黑" w:cs="微软雅黑"/>
          <w:b w:val="0"/>
          <w:bCs/>
          <w:color w:val="000000"/>
          <w:sz w:val="32"/>
          <w:szCs w:val="32"/>
          <w:lang w:val="en-US" w:eastAsia="zh-CN"/>
        </w:rPr>
        <w:t>三是</w:t>
      </w:r>
      <w:r>
        <w:rPr>
          <w:rFonts w:hint="eastAsia" w:ascii="微软雅黑" w:hAnsi="微软雅黑" w:eastAsia="微软雅黑" w:cs="微软雅黑"/>
          <w:b w:val="0"/>
          <w:bCs/>
          <w:color w:val="333333"/>
          <w:sz w:val="32"/>
          <w:szCs w:val="32"/>
          <w:shd w:val="clear" w:color="auto" w:fill="FFFFFF"/>
        </w:rPr>
        <w:t>认真履行全面从严治党主体责任，坚持党风廉政建设与业务工作同部署、同检查、同落实。扎实推进以案促改工作，盯紧盯牢关键人、关键岗位，</w:t>
      </w:r>
      <w:r>
        <w:rPr>
          <w:rFonts w:hint="eastAsia" w:ascii="微软雅黑" w:hAnsi="微软雅黑" w:eastAsia="微软雅黑" w:cs="微软雅黑"/>
          <w:b w:val="0"/>
          <w:bCs/>
          <w:color w:val="333333"/>
          <w:sz w:val="32"/>
          <w:szCs w:val="32"/>
          <w:shd w:val="clear" w:color="auto" w:fill="FFFFFF"/>
          <w:lang w:val="en-US" w:eastAsia="zh-CN"/>
        </w:rPr>
        <w:t>进一步健全学校</w:t>
      </w:r>
      <w:r>
        <w:rPr>
          <w:rFonts w:hint="eastAsia" w:ascii="微软雅黑" w:hAnsi="微软雅黑" w:eastAsia="微软雅黑" w:cs="微软雅黑"/>
          <w:b w:val="0"/>
          <w:bCs/>
          <w:color w:val="333333"/>
          <w:sz w:val="32"/>
          <w:szCs w:val="32"/>
          <w:shd w:val="clear" w:color="auto" w:fill="FFFFFF"/>
        </w:rPr>
        <w:t>风险防控体系。</w:t>
      </w:r>
      <w:r>
        <w:rPr>
          <w:rFonts w:hint="eastAsia" w:ascii="微软雅黑" w:hAnsi="微软雅黑" w:eastAsia="微软雅黑" w:cs="微软雅黑"/>
          <w:b w:val="0"/>
          <w:bCs/>
          <w:color w:val="000000"/>
          <w:sz w:val="32"/>
          <w:szCs w:val="32"/>
          <w:lang w:val="en-US" w:eastAsia="zh-CN"/>
        </w:rPr>
        <w:t>四是</w:t>
      </w:r>
      <w:r>
        <w:rPr>
          <w:rFonts w:hint="eastAsia" w:ascii="微软雅黑" w:hAnsi="微软雅黑" w:eastAsia="微软雅黑" w:cs="微软雅黑"/>
          <w:b w:val="0"/>
          <w:bCs/>
          <w:color w:val="333333"/>
          <w:sz w:val="32"/>
          <w:szCs w:val="32"/>
          <w:shd w:val="clear" w:color="auto" w:fill="FFFFFF"/>
          <w:lang w:val="en-US" w:eastAsia="zh-CN"/>
        </w:rPr>
        <w:t>紧紧</w:t>
      </w:r>
      <w:r>
        <w:rPr>
          <w:rFonts w:hint="eastAsia" w:ascii="微软雅黑" w:hAnsi="微软雅黑" w:eastAsia="微软雅黑" w:cs="微软雅黑"/>
          <w:b w:val="0"/>
          <w:bCs/>
          <w:color w:val="333333"/>
          <w:sz w:val="32"/>
          <w:szCs w:val="32"/>
          <w:shd w:val="clear" w:color="auto" w:fill="FFFFFF"/>
        </w:rPr>
        <w:t>抓牢意识形态工作。按照“工作有目标、推进有措施、落实有责任、完成有时限”的要求，定期召开意识形态工作座谈会，加强研判，主动、及时了解掌握师生思想动向</w:t>
      </w:r>
      <w:r>
        <w:rPr>
          <w:rFonts w:hint="eastAsia" w:ascii="微软雅黑" w:hAnsi="微软雅黑" w:eastAsia="微软雅黑" w:cs="微软雅黑"/>
          <w:b w:val="0"/>
          <w:bCs/>
          <w:color w:val="333333"/>
          <w:sz w:val="32"/>
          <w:szCs w:val="32"/>
          <w:shd w:val="clear" w:color="auto" w:fill="FFFFFF"/>
          <w:lang w:eastAsia="zh-CN"/>
        </w:rPr>
        <w:t>，</w:t>
      </w:r>
      <w:r>
        <w:rPr>
          <w:rFonts w:hint="eastAsia" w:ascii="微软雅黑" w:hAnsi="微软雅黑" w:eastAsia="微软雅黑" w:cs="微软雅黑"/>
          <w:b w:val="0"/>
          <w:bCs/>
          <w:color w:val="333333"/>
          <w:sz w:val="32"/>
          <w:szCs w:val="32"/>
          <w:shd w:val="clear" w:color="auto" w:fill="FFFFFF"/>
          <w:lang w:val="en-US" w:eastAsia="zh-CN"/>
        </w:rPr>
        <w:t>强化领导上讲台讲思政课要求，</w:t>
      </w:r>
      <w:r>
        <w:rPr>
          <w:rFonts w:hint="eastAsia" w:ascii="微软雅黑" w:hAnsi="微软雅黑" w:eastAsia="微软雅黑" w:cs="微软雅黑"/>
          <w:b w:val="0"/>
          <w:bCs/>
          <w:color w:val="333333"/>
          <w:sz w:val="32"/>
          <w:szCs w:val="32"/>
          <w:shd w:val="clear" w:color="auto" w:fill="FFFFFF"/>
        </w:rPr>
        <w:t>切实抓好意识形态工作</w:t>
      </w:r>
      <w:r>
        <w:rPr>
          <w:rFonts w:hint="eastAsia" w:ascii="微软雅黑" w:hAnsi="微软雅黑" w:eastAsia="微软雅黑" w:cs="微软雅黑"/>
          <w:b w:val="0"/>
          <w:bCs/>
          <w:color w:val="333333"/>
          <w:sz w:val="32"/>
          <w:szCs w:val="32"/>
          <w:shd w:val="clear" w:color="auto" w:fill="FFFFFF"/>
          <w:lang w:eastAsia="zh-CN"/>
        </w:rPr>
        <w:t>，形成</w:t>
      </w:r>
      <w:r>
        <w:rPr>
          <w:rFonts w:hint="eastAsia" w:ascii="微软雅黑" w:hAnsi="微软雅黑" w:eastAsia="微软雅黑" w:cs="微软雅黑"/>
          <w:b w:val="0"/>
          <w:bCs/>
          <w:color w:val="333333"/>
          <w:sz w:val="32"/>
          <w:szCs w:val="32"/>
          <w:shd w:val="clear" w:color="auto" w:fill="FFFFFF"/>
          <w:lang w:val="en-US" w:eastAsia="zh-CN"/>
        </w:rPr>
        <w:t>风清气正的舆论氛围</w:t>
      </w:r>
      <w:r>
        <w:rPr>
          <w:rFonts w:hint="eastAsia" w:ascii="微软雅黑" w:hAnsi="微软雅黑" w:eastAsia="微软雅黑" w:cs="微软雅黑"/>
          <w:b w:val="0"/>
          <w:bCs/>
          <w:color w:val="333333"/>
          <w:sz w:val="32"/>
          <w:szCs w:val="32"/>
          <w:shd w:val="clear" w:color="auto" w:fill="FFFFFF"/>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333333"/>
          <w:kern w:val="0"/>
          <w:sz w:val="32"/>
          <w:szCs w:val="32"/>
          <w:shd w:val="clear" w:color="auto" w:fill="FFFFFF"/>
          <w:lang w:val="en-US" w:eastAsia="zh-CN" w:bidi="ar-SA"/>
        </w:rPr>
      </w:pPr>
      <w:r>
        <w:rPr>
          <w:rFonts w:hint="eastAsia" w:ascii="微软雅黑" w:hAnsi="微软雅黑" w:eastAsia="微软雅黑" w:cs="微软雅黑"/>
          <w:b w:val="0"/>
          <w:bCs/>
          <w:color w:val="000000"/>
          <w:kern w:val="0"/>
          <w:sz w:val="32"/>
          <w:szCs w:val="32"/>
          <w:lang w:val="en-US" w:eastAsia="zh-CN" w:bidi="ar-SA"/>
        </w:rPr>
        <w:t>（二）完善管理制度，实现规范化管理。一是进一步</w:t>
      </w:r>
      <w:r>
        <w:rPr>
          <w:rFonts w:hint="eastAsia" w:ascii="微软雅黑" w:hAnsi="微软雅黑" w:eastAsia="微软雅黑" w:cs="微软雅黑"/>
          <w:b w:val="0"/>
          <w:bCs/>
          <w:color w:val="333333"/>
          <w:kern w:val="0"/>
          <w:sz w:val="32"/>
          <w:szCs w:val="32"/>
          <w:shd w:val="clear" w:color="auto" w:fill="FFFFFF"/>
          <w:lang w:val="en-US" w:eastAsia="zh-CN" w:bidi="ar-SA"/>
        </w:rPr>
        <w:t>修订完善教育教学管理制度，规范各项管理措施，做到制度管人，程序管事，各项工作科学化制度化。</w:t>
      </w:r>
      <w:r>
        <w:rPr>
          <w:rFonts w:hint="eastAsia" w:ascii="微软雅黑" w:hAnsi="微软雅黑" w:eastAsia="微软雅黑" w:cs="微软雅黑"/>
          <w:b w:val="0"/>
          <w:bCs/>
          <w:color w:val="000000"/>
          <w:kern w:val="0"/>
          <w:sz w:val="32"/>
          <w:szCs w:val="32"/>
          <w:lang w:val="en-US" w:eastAsia="zh-CN" w:bidi="ar-SA"/>
        </w:rPr>
        <w:t>二是</w:t>
      </w:r>
      <w:r>
        <w:rPr>
          <w:rFonts w:hint="eastAsia" w:ascii="微软雅黑" w:hAnsi="微软雅黑" w:eastAsia="微软雅黑" w:cs="微软雅黑"/>
          <w:b w:val="0"/>
          <w:bCs/>
          <w:color w:val="333333"/>
          <w:kern w:val="0"/>
          <w:sz w:val="32"/>
          <w:szCs w:val="32"/>
          <w:shd w:val="clear" w:color="auto" w:fill="FFFFFF"/>
          <w:lang w:val="en-US" w:eastAsia="zh-CN" w:bidi="ar-SA"/>
        </w:rPr>
        <w:t>加强作风建设和宣传教育，强化职工岗位意识和责任意识，提高服务意识和服务质量。</w:t>
      </w:r>
      <w:r>
        <w:rPr>
          <w:rFonts w:hint="eastAsia" w:ascii="微软雅黑" w:hAnsi="微软雅黑" w:eastAsia="微软雅黑" w:cs="微软雅黑"/>
          <w:b w:val="0"/>
          <w:bCs/>
          <w:color w:val="000000"/>
          <w:kern w:val="0"/>
          <w:sz w:val="32"/>
          <w:szCs w:val="32"/>
          <w:lang w:val="en-US" w:eastAsia="zh-CN" w:bidi="ar-SA"/>
        </w:rPr>
        <w:t>三是</w:t>
      </w:r>
      <w:r>
        <w:rPr>
          <w:rFonts w:hint="eastAsia" w:ascii="微软雅黑" w:hAnsi="微软雅黑" w:eastAsia="微软雅黑" w:cs="微软雅黑"/>
          <w:b w:val="0"/>
          <w:bCs/>
          <w:color w:val="333333"/>
          <w:kern w:val="0"/>
          <w:sz w:val="32"/>
          <w:szCs w:val="32"/>
          <w:shd w:val="clear" w:color="auto" w:fill="FFFFFF"/>
          <w:lang w:val="en-US" w:eastAsia="zh-CN" w:bidi="ar-SA"/>
        </w:rPr>
        <w:t>加强法制教育，实行依法治校。根据“八五普法”要求，积极参与法治政府示范市创建工作，在广大师生中开展学法、用法、守法教育，不断提升学校依法治校水平和师生学法用法能力。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微软雅黑" w:hAnsi="微软雅黑" w:eastAsia="微软雅黑" w:cs="微软雅黑"/>
          <w:b w:val="0"/>
          <w:bCs/>
          <w:sz w:val="32"/>
          <w:szCs w:val="32"/>
          <w:lang w:val="en-US" w:eastAsia="zh-CN"/>
        </w:rPr>
      </w:pPr>
      <w:r>
        <w:rPr>
          <w:rFonts w:hint="eastAsia" w:ascii="微软雅黑" w:hAnsi="微软雅黑" w:eastAsia="微软雅黑" w:cs="微软雅黑"/>
          <w:b w:val="0"/>
          <w:bCs/>
          <w:color w:val="000000"/>
          <w:sz w:val="32"/>
          <w:szCs w:val="32"/>
          <w:lang w:val="en-US" w:eastAsia="zh-CN"/>
        </w:rPr>
        <w:t>(三）</w:t>
      </w:r>
      <w:r>
        <w:rPr>
          <w:rFonts w:hint="eastAsia" w:ascii="微软雅黑" w:hAnsi="微软雅黑" w:eastAsia="微软雅黑" w:cs="微软雅黑"/>
          <w:b w:val="0"/>
          <w:bCs/>
          <w:color w:val="000000"/>
          <w:sz w:val="32"/>
          <w:szCs w:val="32"/>
        </w:rPr>
        <w:t>深化教学改革，提升教学质量。</w:t>
      </w:r>
      <w:r>
        <w:rPr>
          <w:rFonts w:hint="eastAsia" w:ascii="微软雅黑" w:hAnsi="微软雅黑" w:eastAsia="微软雅黑" w:cs="微软雅黑"/>
          <w:b w:val="0"/>
          <w:bCs/>
          <w:color w:val="000000"/>
          <w:sz w:val="32"/>
          <w:szCs w:val="32"/>
          <w:lang w:val="en-US" w:eastAsia="zh-CN"/>
        </w:rPr>
        <w:t>一是</w:t>
      </w:r>
      <w:r>
        <w:rPr>
          <w:rFonts w:hint="eastAsia" w:ascii="微软雅黑" w:hAnsi="微软雅黑" w:eastAsia="微软雅黑" w:cs="微软雅黑"/>
          <w:b w:val="0"/>
          <w:bCs/>
          <w:sz w:val="32"/>
          <w:szCs w:val="32"/>
          <w:lang w:val="en-US" w:eastAsia="zh-CN"/>
        </w:rPr>
        <w:t>规范常规教学与管理，做好各项教学常规工作，进一步提高课堂教学质量。</w:t>
      </w:r>
      <w:r>
        <w:rPr>
          <w:rFonts w:hint="eastAsia" w:ascii="微软雅黑" w:hAnsi="微软雅黑" w:eastAsia="微软雅黑" w:cs="微软雅黑"/>
          <w:b w:val="0"/>
          <w:bCs/>
          <w:color w:val="000000"/>
          <w:sz w:val="32"/>
          <w:szCs w:val="32"/>
          <w:lang w:val="en-US" w:eastAsia="zh-CN"/>
        </w:rPr>
        <w:t>二是</w:t>
      </w:r>
      <w:r>
        <w:rPr>
          <w:rFonts w:hint="eastAsia" w:ascii="微软雅黑" w:hAnsi="微软雅黑" w:eastAsia="微软雅黑" w:cs="微软雅黑"/>
          <w:b w:val="0"/>
          <w:bCs/>
          <w:sz w:val="32"/>
          <w:szCs w:val="32"/>
          <w:lang w:val="en-US" w:eastAsia="zh-CN"/>
        </w:rPr>
        <w:t>坚持推行</w:t>
      </w:r>
      <w:r>
        <w:rPr>
          <w:rFonts w:hint="eastAsia" w:ascii="微软雅黑" w:hAnsi="微软雅黑" w:eastAsia="微软雅黑" w:cs="微软雅黑"/>
          <w:b w:val="0"/>
          <w:bCs/>
          <w:sz w:val="32"/>
          <w:szCs w:val="32"/>
        </w:rPr>
        <w:t>“以赛促教，以赛促学”</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认真做好技能竞赛、优质课评比、省课题立结项、教师信息化能力提升等重点工作。</w:t>
      </w:r>
      <w:r>
        <w:rPr>
          <w:rFonts w:hint="eastAsia" w:ascii="微软雅黑" w:hAnsi="微软雅黑" w:eastAsia="微软雅黑" w:cs="微软雅黑"/>
          <w:b w:val="0"/>
          <w:bCs/>
          <w:color w:val="000000"/>
          <w:sz w:val="32"/>
          <w:szCs w:val="32"/>
          <w:lang w:val="en-US" w:eastAsia="zh-CN"/>
        </w:rPr>
        <w:t>三是</w:t>
      </w:r>
      <w:r>
        <w:rPr>
          <w:rFonts w:hint="eastAsia" w:ascii="微软雅黑" w:hAnsi="微软雅黑" w:eastAsia="微软雅黑" w:cs="微软雅黑"/>
          <w:b w:val="0"/>
          <w:bCs/>
          <w:sz w:val="32"/>
          <w:szCs w:val="32"/>
          <w:lang w:val="en-US" w:eastAsia="zh-CN"/>
        </w:rPr>
        <w:t>积极推进</w:t>
      </w:r>
      <w:r>
        <w:rPr>
          <w:rFonts w:hint="eastAsia" w:ascii="微软雅黑" w:hAnsi="微软雅黑" w:eastAsia="微软雅黑" w:cs="微软雅黑"/>
          <w:b w:val="0"/>
          <w:bCs/>
          <w:sz w:val="32"/>
          <w:szCs w:val="32"/>
        </w:rPr>
        <w:t>课程改革</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在各专业课程中确定3</w:t>
      </w:r>
      <w:r>
        <w:rPr>
          <w:rFonts w:hint="eastAsia" w:ascii="微软雅黑" w:hAnsi="微软雅黑" w:eastAsia="微软雅黑" w:cs="微软雅黑"/>
          <w:b w:val="0"/>
          <w:bCs/>
          <w:sz w:val="32"/>
          <w:szCs w:val="32"/>
          <w:lang w:val="en-US" w:eastAsia="zh-CN"/>
        </w:rPr>
        <w:t>-</w:t>
      </w:r>
      <w:r>
        <w:rPr>
          <w:rFonts w:hint="eastAsia" w:ascii="微软雅黑" w:hAnsi="微软雅黑" w:eastAsia="微软雅黑" w:cs="微软雅黑"/>
          <w:b w:val="0"/>
          <w:bCs/>
          <w:sz w:val="32"/>
          <w:szCs w:val="32"/>
        </w:rPr>
        <w:t>4门课程为本专业建设的核心课程，有计划、分批次将其逐步建设成为省级乃至国家级精品课程。</w:t>
      </w:r>
      <w:r>
        <w:rPr>
          <w:rFonts w:hint="eastAsia" w:ascii="微软雅黑" w:hAnsi="微软雅黑" w:eastAsia="微软雅黑" w:cs="微软雅黑"/>
          <w:b w:val="0"/>
          <w:bCs/>
          <w:color w:val="000000"/>
          <w:sz w:val="32"/>
          <w:szCs w:val="32"/>
          <w:lang w:val="en-US" w:eastAsia="zh-CN"/>
        </w:rPr>
        <w:t>四是</w:t>
      </w:r>
      <w:r>
        <w:rPr>
          <w:rFonts w:hint="eastAsia" w:ascii="微软雅黑" w:hAnsi="微软雅黑" w:eastAsia="微软雅黑" w:cs="微软雅黑"/>
          <w:b w:val="0"/>
          <w:bCs/>
          <w:sz w:val="32"/>
          <w:szCs w:val="32"/>
        </w:rPr>
        <w:t>积极探索</w:t>
      </w:r>
      <w:r>
        <w:rPr>
          <w:rFonts w:hint="eastAsia" w:ascii="微软雅黑" w:hAnsi="微软雅黑" w:eastAsia="微软雅黑" w:cs="微软雅黑"/>
          <w:b w:val="0"/>
          <w:bCs/>
          <w:sz w:val="32"/>
          <w:szCs w:val="32"/>
          <w:lang w:eastAsia="zh-CN"/>
        </w:rPr>
        <w:t>创</w:t>
      </w:r>
      <w:r>
        <w:rPr>
          <w:rFonts w:hint="eastAsia" w:ascii="微软雅黑" w:hAnsi="微软雅黑" w:eastAsia="微软雅黑" w:cs="微软雅黑"/>
          <w:b w:val="0"/>
          <w:bCs/>
          <w:sz w:val="32"/>
          <w:szCs w:val="32"/>
        </w:rPr>
        <w:t>新</w:t>
      </w:r>
      <w:r>
        <w:rPr>
          <w:rFonts w:hint="eastAsia" w:ascii="微软雅黑" w:hAnsi="微软雅黑" w:eastAsia="微软雅黑" w:cs="微软雅黑"/>
          <w:b w:val="0"/>
          <w:bCs/>
          <w:sz w:val="32"/>
          <w:szCs w:val="32"/>
          <w:lang w:eastAsia="zh-CN"/>
        </w:rPr>
        <w:t>适合中职学生的</w:t>
      </w:r>
      <w:r>
        <w:rPr>
          <w:rFonts w:hint="eastAsia" w:ascii="微软雅黑" w:hAnsi="微软雅黑" w:eastAsia="微软雅黑" w:cs="微软雅黑"/>
          <w:b w:val="0"/>
          <w:bCs/>
          <w:sz w:val="32"/>
          <w:szCs w:val="32"/>
        </w:rPr>
        <w:t>教学方法和学生评价方法。</w:t>
      </w:r>
      <w:r>
        <w:rPr>
          <w:rFonts w:hint="eastAsia" w:ascii="微软雅黑" w:hAnsi="微软雅黑" w:eastAsia="微软雅黑" w:cs="微软雅黑"/>
          <w:b w:val="0"/>
          <w:bCs/>
          <w:sz w:val="32"/>
          <w:szCs w:val="32"/>
          <w:lang w:val="en-US" w:eastAsia="zh-CN"/>
        </w:rPr>
        <w:t>计算机类专业持续</w:t>
      </w:r>
      <w:r>
        <w:rPr>
          <w:rFonts w:hint="eastAsia" w:ascii="微软雅黑" w:hAnsi="微软雅黑" w:eastAsia="微软雅黑" w:cs="微软雅黑"/>
          <w:b w:val="0"/>
          <w:bCs/>
          <w:sz w:val="32"/>
          <w:szCs w:val="32"/>
        </w:rPr>
        <w:t>推行“一平三端”教学手段，打造智慧型教学系统。艺术</w:t>
      </w:r>
      <w:r>
        <w:rPr>
          <w:rFonts w:hint="eastAsia" w:ascii="微软雅黑" w:hAnsi="微软雅黑" w:eastAsia="微软雅黑" w:cs="微软雅黑"/>
          <w:b w:val="0"/>
          <w:bCs/>
          <w:sz w:val="32"/>
          <w:szCs w:val="32"/>
          <w:lang w:val="en-US" w:eastAsia="zh-CN"/>
        </w:rPr>
        <w:t>类专业继续</w:t>
      </w:r>
      <w:r>
        <w:rPr>
          <w:rFonts w:hint="eastAsia" w:ascii="微软雅黑" w:hAnsi="微软雅黑" w:eastAsia="微软雅黑" w:cs="微软雅黑"/>
          <w:b w:val="0"/>
          <w:bCs/>
          <w:sz w:val="32"/>
          <w:szCs w:val="32"/>
        </w:rPr>
        <w:t>推</w:t>
      </w:r>
      <w:r>
        <w:rPr>
          <w:rFonts w:hint="eastAsia" w:ascii="微软雅黑" w:hAnsi="微软雅黑" w:eastAsia="微软雅黑" w:cs="微软雅黑"/>
          <w:b w:val="0"/>
          <w:bCs/>
          <w:sz w:val="32"/>
          <w:szCs w:val="32"/>
          <w:lang w:eastAsia="zh-CN"/>
        </w:rPr>
        <w:t>广</w:t>
      </w:r>
      <w:r>
        <w:rPr>
          <w:rFonts w:hint="eastAsia" w:ascii="微软雅黑" w:hAnsi="微软雅黑" w:eastAsia="微软雅黑" w:cs="微软雅黑"/>
          <w:b w:val="0"/>
          <w:bCs/>
          <w:sz w:val="32"/>
          <w:szCs w:val="32"/>
        </w:rPr>
        <w:t>“以作品展</w:t>
      </w:r>
      <w:r>
        <w:rPr>
          <w:rFonts w:hint="eastAsia" w:ascii="微软雅黑" w:hAnsi="微软雅黑" w:eastAsia="微软雅黑" w:cs="微软雅黑"/>
          <w:b w:val="0"/>
          <w:bCs/>
          <w:sz w:val="32"/>
          <w:szCs w:val="32"/>
          <w:lang w:val="en-US" w:eastAsia="zh-CN"/>
        </w:rPr>
        <w:t>示</w:t>
      </w:r>
      <w:r>
        <w:rPr>
          <w:rFonts w:hint="eastAsia" w:ascii="微软雅黑" w:hAnsi="微软雅黑" w:eastAsia="微软雅黑" w:cs="微软雅黑"/>
          <w:b w:val="0"/>
          <w:bCs/>
          <w:sz w:val="32"/>
          <w:szCs w:val="32"/>
        </w:rPr>
        <w:t>代替课堂考试”</w:t>
      </w:r>
      <w:r>
        <w:rPr>
          <w:rFonts w:hint="eastAsia" w:ascii="微软雅黑" w:hAnsi="微软雅黑" w:eastAsia="微软雅黑" w:cs="微软雅黑"/>
          <w:b w:val="0"/>
          <w:bCs/>
          <w:sz w:val="32"/>
          <w:szCs w:val="32"/>
          <w:lang w:eastAsia="zh-CN"/>
        </w:rPr>
        <w:t>评价</w:t>
      </w:r>
      <w:r>
        <w:rPr>
          <w:rFonts w:hint="eastAsia" w:ascii="微软雅黑" w:hAnsi="微软雅黑" w:eastAsia="微软雅黑" w:cs="微软雅黑"/>
          <w:b w:val="0"/>
          <w:bCs/>
          <w:sz w:val="32"/>
          <w:szCs w:val="32"/>
          <w:lang w:val="en-US" w:eastAsia="zh-CN"/>
        </w:rPr>
        <w:t>模式；幼儿保育专业</w:t>
      </w:r>
      <w:r>
        <w:rPr>
          <w:rFonts w:hint="eastAsia" w:ascii="微软雅黑" w:hAnsi="微软雅黑" w:eastAsia="微软雅黑" w:cs="微软雅黑"/>
          <w:b w:val="0"/>
          <w:bCs/>
          <w:sz w:val="32"/>
          <w:szCs w:val="32"/>
        </w:rPr>
        <w:t>推行“以演代考”的考试评价模式</w:t>
      </w:r>
      <w:r>
        <w:rPr>
          <w:rFonts w:hint="eastAsia" w:ascii="微软雅黑" w:hAnsi="微软雅黑" w:eastAsia="微软雅黑" w:cs="微软雅黑"/>
          <w:b w:val="0"/>
          <w:bCs/>
          <w:sz w:val="32"/>
          <w:szCs w:val="32"/>
          <w:lang w:val="en-US" w:eastAsia="zh-CN"/>
        </w:rPr>
        <w:t>；在</w:t>
      </w:r>
      <w:r>
        <w:rPr>
          <w:rFonts w:hint="eastAsia" w:ascii="微软雅黑" w:hAnsi="微软雅黑" w:eastAsia="微软雅黑" w:cs="微软雅黑"/>
          <w:b w:val="0"/>
          <w:bCs/>
          <w:sz w:val="32"/>
          <w:szCs w:val="32"/>
        </w:rPr>
        <w:t>体育教学</w:t>
      </w:r>
      <w:r>
        <w:rPr>
          <w:rFonts w:hint="eastAsia" w:ascii="微软雅黑" w:hAnsi="微软雅黑" w:eastAsia="微软雅黑" w:cs="微软雅黑"/>
          <w:b w:val="0"/>
          <w:bCs/>
          <w:sz w:val="32"/>
          <w:szCs w:val="32"/>
          <w:lang w:val="en-US" w:eastAsia="zh-CN"/>
        </w:rPr>
        <w:t>中</w:t>
      </w:r>
      <w:r>
        <w:rPr>
          <w:rFonts w:hint="eastAsia" w:ascii="微软雅黑" w:hAnsi="微软雅黑" w:eastAsia="微软雅黑" w:cs="微软雅黑"/>
          <w:b w:val="0"/>
          <w:bCs/>
          <w:sz w:val="32"/>
          <w:szCs w:val="32"/>
        </w:rPr>
        <w:t>，以学生兴趣为出发点</w:t>
      </w:r>
      <w:r>
        <w:rPr>
          <w:rFonts w:hint="eastAsia" w:ascii="微软雅黑" w:hAnsi="微软雅黑" w:eastAsia="微软雅黑" w:cs="微软雅黑"/>
          <w:b w:val="0"/>
          <w:bCs/>
          <w:sz w:val="32"/>
          <w:szCs w:val="32"/>
          <w:lang w:val="en-US" w:eastAsia="zh-CN"/>
        </w:rPr>
        <w:t>组织</w:t>
      </w:r>
      <w:r>
        <w:rPr>
          <w:rFonts w:hint="eastAsia" w:ascii="微软雅黑" w:hAnsi="微软雅黑" w:eastAsia="微软雅黑" w:cs="微软雅黑"/>
          <w:b w:val="0"/>
          <w:bCs/>
          <w:sz w:val="32"/>
          <w:szCs w:val="32"/>
        </w:rPr>
        <w:t>各</w:t>
      </w:r>
      <w:r>
        <w:rPr>
          <w:rFonts w:hint="eastAsia" w:ascii="微软雅黑" w:hAnsi="微软雅黑" w:eastAsia="微软雅黑" w:cs="微软雅黑"/>
          <w:b w:val="0"/>
          <w:bCs/>
          <w:sz w:val="32"/>
          <w:szCs w:val="32"/>
          <w:lang w:val="en-US" w:eastAsia="zh-CN"/>
        </w:rPr>
        <w:t>种</w:t>
      </w:r>
      <w:r>
        <w:rPr>
          <w:rFonts w:hint="eastAsia" w:ascii="微软雅黑" w:hAnsi="微软雅黑" w:eastAsia="微软雅黑" w:cs="微软雅黑"/>
          <w:b w:val="0"/>
          <w:bCs/>
          <w:sz w:val="32"/>
          <w:szCs w:val="32"/>
        </w:rPr>
        <w:t>运动小组，开展朝气蓬勃的体育运动，教会学生掌握1-2门能</w:t>
      </w:r>
      <w:r>
        <w:rPr>
          <w:rFonts w:hint="eastAsia" w:ascii="微软雅黑" w:hAnsi="微软雅黑" w:eastAsia="微软雅黑" w:cs="微软雅黑"/>
          <w:b w:val="0"/>
          <w:bCs/>
          <w:sz w:val="32"/>
          <w:szCs w:val="32"/>
          <w:lang w:val="en-US" w:eastAsia="zh-CN"/>
        </w:rPr>
        <w:t>够</w:t>
      </w:r>
      <w:r>
        <w:rPr>
          <w:rFonts w:hint="eastAsia" w:ascii="微软雅黑" w:hAnsi="微软雅黑" w:eastAsia="微软雅黑" w:cs="微软雅黑"/>
          <w:b w:val="0"/>
          <w:bCs/>
          <w:sz w:val="32"/>
          <w:szCs w:val="32"/>
        </w:rPr>
        <w:t>终身锻炼身体的方法、技能，提高学生身体素质和</w:t>
      </w:r>
      <w:r>
        <w:rPr>
          <w:rFonts w:hint="eastAsia" w:ascii="微软雅黑" w:hAnsi="微软雅黑" w:eastAsia="微软雅黑" w:cs="微软雅黑"/>
          <w:b w:val="0"/>
          <w:bCs/>
          <w:sz w:val="32"/>
          <w:szCs w:val="32"/>
          <w:lang w:val="en-US" w:eastAsia="zh-CN"/>
        </w:rPr>
        <w:t>体测</w:t>
      </w:r>
      <w:r>
        <w:rPr>
          <w:rFonts w:hint="eastAsia" w:ascii="微软雅黑" w:hAnsi="微软雅黑" w:eastAsia="微软雅黑" w:cs="微软雅黑"/>
          <w:b w:val="0"/>
          <w:bCs/>
          <w:sz w:val="32"/>
          <w:szCs w:val="32"/>
        </w:rPr>
        <w:t>达标率。</w:t>
      </w:r>
      <w:r>
        <w:rPr>
          <w:rFonts w:hint="eastAsia" w:ascii="微软雅黑" w:hAnsi="微软雅黑" w:eastAsia="微软雅黑" w:cs="微软雅黑"/>
          <w:b w:val="0"/>
          <w:bCs/>
          <w:color w:val="000000"/>
          <w:sz w:val="32"/>
          <w:szCs w:val="32"/>
          <w:lang w:val="en-US" w:eastAsia="zh-CN"/>
        </w:rPr>
        <w:t>五是</w:t>
      </w:r>
      <w:r>
        <w:rPr>
          <w:rFonts w:hint="eastAsia" w:ascii="微软雅黑" w:hAnsi="微软雅黑" w:eastAsia="微软雅黑" w:cs="微软雅黑"/>
          <w:b w:val="0"/>
          <w:bCs/>
          <w:sz w:val="32"/>
          <w:szCs w:val="32"/>
          <w:lang w:val="en-US" w:eastAsia="zh-CN"/>
        </w:rPr>
        <w:t>优化</w:t>
      </w:r>
      <w:r>
        <w:rPr>
          <w:rFonts w:hint="eastAsia" w:ascii="微软雅黑" w:hAnsi="微软雅黑" w:eastAsia="微软雅黑" w:cs="微软雅黑"/>
          <w:b w:val="0"/>
          <w:bCs/>
          <w:sz w:val="32"/>
          <w:szCs w:val="32"/>
        </w:rPr>
        <w:t>师资队伍</w:t>
      </w:r>
      <w:r>
        <w:rPr>
          <w:rFonts w:hint="eastAsia" w:ascii="微软雅黑" w:hAnsi="微软雅黑" w:eastAsia="微软雅黑" w:cs="微软雅黑"/>
          <w:b w:val="0"/>
          <w:bCs/>
          <w:sz w:val="32"/>
          <w:szCs w:val="32"/>
          <w:lang w:val="en-US" w:eastAsia="zh-CN"/>
        </w:rPr>
        <w:t>结构</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通过</w:t>
      </w:r>
      <w:r>
        <w:rPr>
          <w:rFonts w:hint="eastAsia" w:ascii="微软雅黑" w:hAnsi="微软雅黑" w:eastAsia="微软雅黑" w:cs="微软雅黑"/>
          <w:b w:val="0"/>
          <w:bCs/>
          <w:sz w:val="32"/>
          <w:szCs w:val="32"/>
        </w:rPr>
        <w:t>聘请行业企业的专业人才和能工巧匠到学校担任兼职教师</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rPr>
        <w:t>选派专业教师到企业锻炼</w:t>
      </w:r>
      <w:r>
        <w:rPr>
          <w:rFonts w:hint="eastAsia" w:ascii="微软雅黑" w:hAnsi="微软雅黑" w:eastAsia="微软雅黑" w:cs="微软雅黑"/>
          <w:b w:val="0"/>
          <w:bCs/>
          <w:sz w:val="32"/>
          <w:szCs w:val="32"/>
          <w:lang w:eastAsia="zh-CN"/>
        </w:rPr>
        <w:t>、</w:t>
      </w:r>
      <w:r>
        <w:rPr>
          <w:rFonts w:hint="eastAsia" w:ascii="微软雅黑" w:hAnsi="微软雅黑" w:eastAsia="微软雅黑" w:cs="微软雅黑"/>
          <w:b w:val="0"/>
          <w:bCs/>
          <w:sz w:val="32"/>
          <w:szCs w:val="32"/>
          <w:lang w:val="en-US" w:eastAsia="zh-CN"/>
        </w:rPr>
        <w:t>组织技能培训、“双师”型教师培训、招聘高学历年轻教师等方式</w:t>
      </w:r>
      <w:r>
        <w:rPr>
          <w:rFonts w:hint="eastAsia" w:ascii="微软雅黑" w:hAnsi="微软雅黑" w:eastAsia="微软雅黑" w:cs="微软雅黑"/>
          <w:b w:val="0"/>
          <w:bCs/>
          <w:sz w:val="32"/>
          <w:szCs w:val="32"/>
        </w:rPr>
        <w:t>，</w:t>
      </w:r>
      <w:r>
        <w:rPr>
          <w:rFonts w:hint="eastAsia" w:ascii="微软雅黑" w:hAnsi="微软雅黑" w:eastAsia="微软雅黑" w:cs="微软雅黑"/>
          <w:b w:val="0"/>
          <w:bCs/>
          <w:sz w:val="32"/>
          <w:szCs w:val="32"/>
          <w:lang w:val="en-US" w:eastAsia="zh-CN"/>
        </w:rPr>
        <w:t>解决师资结构不够合理现象。</w:t>
      </w:r>
      <w:r>
        <w:rPr>
          <w:rFonts w:hint="eastAsia" w:ascii="微软雅黑" w:hAnsi="微软雅黑" w:eastAsia="微软雅黑" w:cs="微软雅黑"/>
          <w:b w:val="0"/>
          <w:bCs/>
          <w:color w:val="000000"/>
          <w:sz w:val="32"/>
          <w:szCs w:val="32"/>
          <w:lang w:val="en-US" w:eastAsia="zh-CN"/>
        </w:rPr>
        <w:t>六是</w:t>
      </w:r>
      <w:r>
        <w:rPr>
          <w:rFonts w:hint="eastAsia" w:ascii="微软雅黑" w:hAnsi="微软雅黑" w:eastAsia="微软雅黑" w:cs="微软雅黑"/>
          <w:b w:val="0"/>
          <w:bCs/>
          <w:sz w:val="32"/>
          <w:szCs w:val="32"/>
          <w:lang w:val="en-US" w:eastAsia="zh-CN"/>
        </w:rPr>
        <w:t>持续深化能力作风年建设活动，加强师德师风建设，选树名师，建设名师工作室，</w:t>
      </w:r>
      <w:r>
        <w:rPr>
          <w:rFonts w:hint="eastAsia" w:ascii="微软雅黑" w:hAnsi="微软雅黑" w:eastAsia="微软雅黑" w:cs="微软雅黑"/>
          <w:b w:val="0"/>
          <w:bCs/>
          <w:sz w:val="32"/>
          <w:szCs w:val="32"/>
        </w:rPr>
        <w:t>打造一支具备先进教学理念和</w:t>
      </w:r>
      <w:r>
        <w:rPr>
          <w:rFonts w:hint="eastAsia" w:ascii="微软雅黑" w:hAnsi="微软雅黑" w:eastAsia="微软雅黑" w:cs="微软雅黑"/>
          <w:b w:val="0"/>
          <w:bCs/>
          <w:sz w:val="32"/>
          <w:szCs w:val="32"/>
          <w:lang w:val="en-US" w:eastAsia="zh-CN"/>
        </w:rPr>
        <w:t>教学</w:t>
      </w:r>
      <w:r>
        <w:rPr>
          <w:rFonts w:hint="eastAsia" w:ascii="微软雅黑" w:hAnsi="微软雅黑" w:eastAsia="微软雅黑" w:cs="微软雅黑"/>
          <w:b w:val="0"/>
          <w:bCs/>
          <w:sz w:val="32"/>
          <w:szCs w:val="32"/>
        </w:rPr>
        <w:t>方法的</w:t>
      </w:r>
      <w:r>
        <w:rPr>
          <w:rFonts w:hint="eastAsia" w:ascii="微软雅黑" w:hAnsi="微软雅黑" w:eastAsia="微软雅黑" w:cs="微软雅黑"/>
          <w:b w:val="0"/>
          <w:bCs/>
          <w:sz w:val="32"/>
          <w:szCs w:val="32"/>
          <w:lang w:val="en-US" w:eastAsia="zh-CN"/>
        </w:rPr>
        <w:t>教师</w:t>
      </w:r>
      <w:r>
        <w:rPr>
          <w:rFonts w:hint="eastAsia" w:ascii="微软雅黑" w:hAnsi="微软雅黑" w:eastAsia="微软雅黑" w:cs="微软雅黑"/>
          <w:b w:val="0"/>
          <w:bCs/>
          <w:sz w:val="32"/>
          <w:szCs w:val="32"/>
        </w:rPr>
        <w:t>团队</w:t>
      </w:r>
      <w:r>
        <w:rPr>
          <w:rFonts w:hint="eastAsia" w:ascii="微软雅黑" w:hAnsi="微软雅黑" w:eastAsia="微软雅黑" w:cs="微软雅黑"/>
          <w:b w:val="0"/>
          <w:bCs/>
          <w:sz w:val="32"/>
          <w:szCs w:val="32"/>
          <w:lang w:val="en-US"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微软雅黑" w:hAnsi="微软雅黑" w:eastAsia="微软雅黑" w:cs="微软雅黑"/>
          <w:b w:val="0"/>
          <w:bCs/>
          <w:sz w:val="32"/>
          <w:szCs w:val="32"/>
        </w:rPr>
      </w:pP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四）</w:t>
      </w:r>
      <w:r>
        <w:rPr>
          <w:rFonts w:hint="eastAsia" w:ascii="微软雅黑" w:hAnsi="微软雅黑" w:eastAsia="微软雅黑" w:cs="微软雅黑"/>
          <w:b w:val="0"/>
          <w:bCs/>
          <w:color w:val="000000"/>
          <w:sz w:val="32"/>
          <w:szCs w:val="32"/>
        </w:rPr>
        <w:t>坚持立德树人，</w:t>
      </w:r>
      <w:r>
        <w:rPr>
          <w:rFonts w:hint="eastAsia" w:ascii="微软雅黑" w:hAnsi="微软雅黑" w:eastAsia="微软雅黑" w:cs="微软雅黑"/>
          <w:b w:val="0"/>
          <w:bCs/>
          <w:color w:val="000000"/>
          <w:sz w:val="32"/>
          <w:szCs w:val="32"/>
          <w:lang w:val="en-US" w:eastAsia="zh-CN"/>
        </w:rPr>
        <w:t>强化德育教育</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000000"/>
          <w:sz w:val="32"/>
          <w:szCs w:val="32"/>
          <w:lang w:val="en-US" w:eastAsia="zh-CN"/>
        </w:rPr>
        <w:t>一是严格</w:t>
      </w:r>
      <w:r>
        <w:rPr>
          <w:rFonts w:hint="eastAsia" w:ascii="微软雅黑" w:hAnsi="微软雅黑" w:eastAsia="微软雅黑" w:cs="微软雅黑"/>
          <w:b w:val="0"/>
          <w:bCs/>
          <w:color w:val="000000"/>
          <w:sz w:val="32"/>
          <w:szCs w:val="32"/>
        </w:rPr>
        <w:t>落实立德树人根本任务，</w:t>
      </w:r>
      <w:r>
        <w:rPr>
          <w:rFonts w:hint="eastAsia" w:ascii="微软雅黑" w:hAnsi="微软雅黑" w:eastAsia="微软雅黑" w:cs="微软雅黑"/>
          <w:b w:val="0"/>
          <w:bCs/>
          <w:color w:val="000000"/>
          <w:sz w:val="32"/>
          <w:szCs w:val="32"/>
          <w:lang w:val="en-US" w:eastAsia="zh-CN"/>
        </w:rPr>
        <w:t>坚持为党育人根本要求，全力</w:t>
      </w:r>
      <w:r>
        <w:rPr>
          <w:rFonts w:hint="eastAsia" w:ascii="微软雅黑" w:hAnsi="微软雅黑" w:eastAsia="微软雅黑" w:cs="微软雅黑"/>
          <w:b w:val="0"/>
          <w:bCs/>
          <w:color w:val="000000"/>
          <w:sz w:val="32"/>
          <w:szCs w:val="32"/>
        </w:rPr>
        <w:t>培养德智体美劳全面发展的</w:t>
      </w:r>
      <w:r>
        <w:rPr>
          <w:rFonts w:hint="eastAsia" w:ascii="微软雅黑" w:hAnsi="微软雅黑" w:eastAsia="微软雅黑" w:cs="微软雅黑"/>
          <w:b w:val="0"/>
          <w:bCs/>
          <w:color w:val="000000"/>
          <w:sz w:val="32"/>
          <w:szCs w:val="32"/>
          <w:lang w:val="en-US" w:eastAsia="zh-CN"/>
        </w:rPr>
        <w:t>技能型</w:t>
      </w:r>
      <w:r>
        <w:rPr>
          <w:rFonts w:hint="eastAsia" w:ascii="微软雅黑" w:hAnsi="微软雅黑" w:eastAsia="微软雅黑" w:cs="微软雅黑"/>
          <w:b w:val="0"/>
          <w:bCs/>
          <w:color w:val="000000"/>
          <w:sz w:val="32"/>
          <w:szCs w:val="32"/>
        </w:rPr>
        <w:t>人才</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坚持</w:t>
      </w:r>
      <w:r>
        <w:rPr>
          <w:rFonts w:hint="eastAsia" w:ascii="微软雅黑" w:hAnsi="微软雅黑" w:eastAsia="微软雅黑" w:cs="微软雅黑"/>
          <w:b w:val="0"/>
          <w:bCs/>
          <w:color w:val="000000"/>
          <w:sz w:val="32"/>
          <w:szCs w:val="32"/>
        </w:rPr>
        <w:t>以理想信念教育为核心，</w:t>
      </w:r>
      <w:r>
        <w:rPr>
          <w:rFonts w:hint="eastAsia" w:ascii="微软雅黑" w:hAnsi="微软雅黑" w:eastAsia="微软雅黑" w:cs="微软雅黑"/>
          <w:b w:val="0"/>
          <w:bCs/>
          <w:color w:val="000000"/>
          <w:sz w:val="32"/>
          <w:szCs w:val="32"/>
          <w:lang w:val="en-US" w:eastAsia="zh-CN"/>
        </w:rPr>
        <w:t>大力</w:t>
      </w:r>
      <w:r>
        <w:rPr>
          <w:rFonts w:hint="eastAsia" w:ascii="微软雅黑" w:hAnsi="微软雅黑" w:eastAsia="微软雅黑" w:cs="微软雅黑"/>
          <w:b w:val="0"/>
          <w:bCs/>
          <w:color w:val="000000"/>
          <w:sz w:val="32"/>
          <w:szCs w:val="32"/>
        </w:rPr>
        <w:t>弘扬社会主义核心价值观，</w:t>
      </w:r>
      <w:r>
        <w:rPr>
          <w:rFonts w:hint="eastAsia" w:ascii="微软雅黑" w:hAnsi="微软雅黑" w:eastAsia="微软雅黑" w:cs="微软雅黑"/>
          <w:b w:val="0"/>
          <w:bCs/>
          <w:color w:val="000000"/>
          <w:sz w:val="32"/>
          <w:szCs w:val="32"/>
          <w:lang w:val="en-US" w:eastAsia="zh-CN"/>
        </w:rPr>
        <w:t>开展“扣好人生第一粒扣子”活动，</w:t>
      </w:r>
      <w:r>
        <w:rPr>
          <w:rFonts w:hint="eastAsia" w:ascii="微软雅黑" w:hAnsi="微软雅黑" w:eastAsia="微软雅黑" w:cs="微软雅黑"/>
          <w:b w:val="0"/>
          <w:bCs/>
          <w:color w:val="000000"/>
          <w:sz w:val="32"/>
          <w:szCs w:val="32"/>
        </w:rPr>
        <w:t>以学风校风、师德师风建设为切入点，</w:t>
      </w:r>
      <w:r>
        <w:rPr>
          <w:rFonts w:hint="eastAsia" w:ascii="微软雅黑" w:hAnsi="微软雅黑" w:eastAsia="微软雅黑" w:cs="微软雅黑"/>
          <w:b w:val="0"/>
          <w:bCs/>
          <w:color w:val="000000"/>
          <w:sz w:val="32"/>
          <w:szCs w:val="32"/>
          <w:lang w:val="en-US" w:eastAsia="zh-CN"/>
        </w:rPr>
        <w:t>在广大师生中广泛开展德育教育，选树先进典型，传播正能量</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000000"/>
          <w:sz w:val="32"/>
          <w:szCs w:val="32"/>
          <w:lang w:val="en-US" w:eastAsia="zh-CN"/>
        </w:rPr>
        <w:t>二是实施因材施教，按照中职生的心理特点和成长需要，有针对性地对其进行理想信念教育、行为养成教育，将</w:t>
      </w:r>
      <w:r>
        <w:rPr>
          <w:rFonts w:hint="eastAsia" w:ascii="微软雅黑" w:hAnsi="微软雅黑" w:eastAsia="微软雅黑" w:cs="微软雅黑"/>
          <w:b w:val="0"/>
          <w:bCs/>
          <w:color w:val="000000"/>
          <w:sz w:val="32"/>
          <w:szCs w:val="32"/>
        </w:rPr>
        <w:t>德育教育内化于心、外化于行，</w:t>
      </w:r>
      <w:r>
        <w:rPr>
          <w:rFonts w:hint="eastAsia" w:ascii="微软雅黑" w:hAnsi="微软雅黑" w:eastAsia="微软雅黑" w:cs="微软雅黑"/>
          <w:b w:val="0"/>
          <w:bCs/>
          <w:color w:val="000000"/>
          <w:sz w:val="32"/>
          <w:szCs w:val="32"/>
          <w:lang w:val="en-US" w:eastAsia="zh-CN"/>
        </w:rPr>
        <w:t>充分发挥社团组织作用，丰富学生业余生活，突出个性成长，</w:t>
      </w:r>
      <w:r>
        <w:rPr>
          <w:rFonts w:hint="eastAsia" w:ascii="微软雅黑" w:hAnsi="微软雅黑" w:eastAsia="微软雅黑" w:cs="微软雅黑"/>
          <w:b w:val="0"/>
          <w:bCs/>
          <w:color w:val="000000"/>
          <w:sz w:val="32"/>
          <w:szCs w:val="32"/>
        </w:rPr>
        <w:t>通过知行合一的文明</w:t>
      </w:r>
      <w:r>
        <w:rPr>
          <w:rFonts w:hint="eastAsia" w:ascii="微软雅黑" w:hAnsi="微软雅黑" w:eastAsia="微软雅黑" w:cs="微软雅黑"/>
          <w:b w:val="0"/>
          <w:bCs/>
          <w:color w:val="000000"/>
          <w:sz w:val="32"/>
          <w:szCs w:val="32"/>
          <w:lang w:val="en-US" w:eastAsia="zh-CN"/>
        </w:rPr>
        <w:t>实践教育</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000000"/>
          <w:sz w:val="32"/>
          <w:szCs w:val="32"/>
          <w:lang w:val="en-US" w:eastAsia="zh-CN"/>
        </w:rPr>
        <w:t>培养“健康、有用、会生活”的高素质人才。三是持续优化</w:t>
      </w:r>
      <w:r>
        <w:rPr>
          <w:rFonts w:hint="eastAsia" w:ascii="微软雅黑" w:hAnsi="微软雅黑" w:eastAsia="微软雅黑" w:cs="微软雅黑"/>
          <w:b w:val="0"/>
          <w:bCs/>
          <w:color w:val="000000"/>
          <w:sz w:val="32"/>
          <w:szCs w:val="32"/>
          <w:lang w:eastAsia="zh-CN"/>
        </w:rPr>
        <w:t>学生</w:t>
      </w:r>
      <w:r>
        <w:rPr>
          <w:rFonts w:hint="eastAsia" w:ascii="微软雅黑" w:hAnsi="微软雅黑" w:eastAsia="微软雅黑" w:cs="微软雅黑"/>
          <w:b w:val="0"/>
          <w:bCs/>
          <w:color w:val="000000"/>
          <w:sz w:val="32"/>
          <w:szCs w:val="32"/>
        </w:rPr>
        <w:t>军事化管理，</w:t>
      </w:r>
      <w:r>
        <w:rPr>
          <w:rFonts w:hint="eastAsia" w:ascii="微软雅黑" w:hAnsi="微软雅黑" w:eastAsia="微软雅黑" w:cs="微软雅黑"/>
          <w:b w:val="0"/>
          <w:bCs/>
          <w:color w:val="000000"/>
          <w:sz w:val="32"/>
          <w:szCs w:val="32"/>
          <w:lang w:val="en-US" w:eastAsia="zh-CN"/>
        </w:rPr>
        <w:t>把</w:t>
      </w:r>
      <w:r>
        <w:rPr>
          <w:rFonts w:hint="eastAsia" w:ascii="微软雅黑" w:hAnsi="微软雅黑" w:eastAsia="微软雅黑" w:cs="微软雅黑"/>
          <w:b w:val="0"/>
          <w:bCs/>
          <w:color w:val="000000"/>
          <w:sz w:val="32"/>
          <w:szCs w:val="32"/>
        </w:rPr>
        <w:t>军事化管理</w:t>
      </w:r>
      <w:r>
        <w:rPr>
          <w:rFonts w:hint="eastAsia" w:ascii="微软雅黑" w:hAnsi="微软雅黑" w:eastAsia="微软雅黑" w:cs="微软雅黑"/>
          <w:b w:val="0"/>
          <w:bCs/>
          <w:color w:val="000000"/>
          <w:sz w:val="32"/>
          <w:szCs w:val="32"/>
          <w:lang w:val="en-US" w:eastAsia="zh-CN"/>
        </w:rPr>
        <w:t>与国防教育相结合</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000000"/>
          <w:sz w:val="32"/>
          <w:szCs w:val="32"/>
          <w:lang w:val="en-US" w:eastAsia="zh-CN"/>
        </w:rPr>
        <w:t>不断提高</w:t>
      </w:r>
      <w:r>
        <w:rPr>
          <w:rFonts w:hint="eastAsia" w:ascii="微软雅黑" w:hAnsi="微软雅黑" w:eastAsia="微软雅黑" w:cs="微软雅黑"/>
          <w:b w:val="0"/>
          <w:bCs/>
          <w:color w:val="000000"/>
          <w:sz w:val="32"/>
          <w:szCs w:val="32"/>
        </w:rPr>
        <w:t>学生的军事素质、身体素质、组织纪律观念、自理能力和吃苦精神</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充分发挥全国中小学国防教育示范学校引领作用</w:t>
      </w:r>
      <w:r>
        <w:rPr>
          <w:rFonts w:hint="eastAsia" w:ascii="微软雅黑" w:hAnsi="微软雅黑" w:eastAsia="微软雅黑" w:cs="微软雅黑"/>
          <w:b w:val="0"/>
          <w:bCs/>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000000"/>
          <w:sz w:val="32"/>
          <w:szCs w:val="32"/>
          <w:lang w:val="en-US" w:eastAsia="zh-CN"/>
        </w:rPr>
      </w:pPr>
      <w:r>
        <w:rPr>
          <w:rFonts w:hint="eastAsia" w:ascii="微软雅黑" w:hAnsi="微软雅黑" w:eastAsia="微软雅黑" w:cs="微软雅黑"/>
          <w:b w:val="0"/>
          <w:bCs/>
          <w:color w:val="000000"/>
          <w:kern w:val="0"/>
          <w:sz w:val="32"/>
          <w:szCs w:val="32"/>
          <w:lang w:eastAsia="zh-CN"/>
        </w:rPr>
        <w:t>（</w:t>
      </w:r>
      <w:r>
        <w:rPr>
          <w:rFonts w:hint="eastAsia" w:ascii="微软雅黑" w:hAnsi="微软雅黑" w:eastAsia="微软雅黑" w:cs="微软雅黑"/>
          <w:b w:val="0"/>
          <w:bCs/>
          <w:color w:val="000000"/>
          <w:kern w:val="0"/>
          <w:sz w:val="32"/>
          <w:szCs w:val="32"/>
          <w:lang w:val="en-US" w:eastAsia="zh-CN"/>
        </w:rPr>
        <w:t>五）</w:t>
      </w:r>
      <w:r>
        <w:rPr>
          <w:rFonts w:hint="eastAsia" w:ascii="微软雅黑" w:hAnsi="微软雅黑" w:eastAsia="微软雅黑" w:cs="微软雅黑"/>
          <w:b w:val="0"/>
          <w:bCs/>
          <w:color w:val="000000"/>
          <w:kern w:val="0"/>
          <w:sz w:val="32"/>
          <w:szCs w:val="32"/>
        </w:rPr>
        <w:t>深化校企合作、产教融合，</w:t>
      </w:r>
      <w:r>
        <w:rPr>
          <w:rFonts w:hint="eastAsia" w:ascii="微软雅黑" w:hAnsi="微软雅黑" w:eastAsia="微软雅黑" w:cs="微软雅黑"/>
          <w:b w:val="0"/>
          <w:bCs/>
          <w:color w:val="000000"/>
          <w:kern w:val="0"/>
          <w:sz w:val="32"/>
          <w:szCs w:val="32"/>
          <w:lang w:val="en-US" w:eastAsia="zh-CN"/>
        </w:rPr>
        <w:t>推动</w:t>
      </w:r>
      <w:r>
        <w:rPr>
          <w:rFonts w:hint="eastAsia" w:ascii="微软雅黑" w:hAnsi="微软雅黑" w:eastAsia="微软雅黑" w:cs="微软雅黑"/>
          <w:b w:val="0"/>
          <w:bCs/>
          <w:color w:val="000000"/>
          <w:kern w:val="0"/>
          <w:sz w:val="32"/>
          <w:szCs w:val="32"/>
        </w:rPr>
        <w:t>学校</w:t>
      </w:r>
      <w:r>
        <w:rPr>
          <w:rFonts w:hint="eastAsia" w:ascii="微软雅黑" w:hAnsi="微软雅黑" w:eastAsia="微软雅黑" w:cs="微软雅黑"/>
          <w:b w:val="0"/>
          <w:bCs/>
          <w:color w:val="000000"/>
          <w:kern w:val="0"/>
          <w:sz w:val="32"/>
          <w:szCs w:val="32"/>
          <w:lang w:val="en-US" w:eastAsia="zh-CN"/>
        </w:rPr>
        <w:t>高质量</w:t>
      </w:r>
      <w:r>
        <w:rPr>
          <w:rFonts w:hint="eastAsia" w:ascii="微软雅黑" w:hAnsi="微软雅黑" w:eastAsia="微软雅黑" w:cs="微软雅黑"/>
          <w:b w:val="0"/>
          <w:bCs/>
          <w:color w:val="000000"/>
          <w:kern w:val="0"/>
          <w:sz w:val="32"/>
          <w:szCs w:val="32"/>
        </w:rPr>
        <w:t>发展。</w:t>
      </w:r>
      <w:r>
        <w:rPr>
          <w:rFonts w:hint="eastAsia" w:ascii="微软雅黑" w:hAnsi="微软雅黑" w:eastAsia="微软雅黑" w:cs="微软雅黑"/>
          <w:b w:val="0"/>
          <w:bCs/>
          <w:color w:val="000000"/>
          <w:kern w:val="0"/>
          <w:sz w:val="32"/>
          <w:szCs w:val="32"/>
          <w:lang w:val="en-US" w:eastAsia="zh-CN"/>
        </w:rPr>
        <w:t>一是</w:t>
      </w:r>
      <w:r>
        <w:rPr>
          <w:rFonts w:hint="eastAsia" w:ascii="微软雅黑" w:hAnsi="微软雅黑" w:eastAsia="微软雅黑" w:cs="微软雅黑"/>
          <w:b w:val="0"/>
          <w:bCs/>
          <w:color w:val="000000"/>
          <w:sz w:val="32"/>
          <w:szCs w:val="32"/>
          <w:lang w:val="en-US" w:eastAsia="zh-CN"/>
        </w:rPr>
        <w:t>坚持</w:t>
      </w:r>
      <w:r>
        <w:rPr>
          <w:rFonts w:hint="eastAsia" w:ascii="微软雅黑" w:hAnsi="微软雅黑" w:eastAsia="微软雅黑" w:cs="微软雅黑"/>
          <w:b w:val="0"/>
          <w:bCs/>
          <w:color w:val="000000"/>
          <w:sz w:val="32"/>
          <w:szCs w:val="32"/>
        </w:rPr>
        <w:t>“3+2”大专班</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rPr>
        <w:t>“2+1”校企联合培养模式</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进一步深化校企合作</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000000"/>
          <w:sz w:val="32"/>
          <w:szCs w:val="32"/>
          <w:lang w:val="en-US" w:eastAsia="zh-CN"/>
        </w:rPr>
        <w:t>探索新的培养模式</w:t>
      </w:r>
      <w:r>
        <w:rPr>
          <w:rFonts w:hint="eastAsia" w:ascii="微软雅黑" w:hAnsi="微软雅黑" w:eastAsia="微软雅黑" w:cs="微软雅黑"/>
          <w:b w:val="0"/>
          <w:bCs/>
          <w:color w:val="000000"/>
          <w:sz w:val="32"/>
          <w:szCs w:val="32"/>
        </w:rPr>
        <w:t>。通过“订单培养”、“企业冠名班”、专业共建等模式，</w:t>
      </w:r>
      <w:r>
        <w:rPr>
          <w:rFonts w:hint="eastAsia" w:ascii="微软雅黑" w:hAnsi="微软雅黑" w:eastAsia="微软雅黑" w:cs="微软雅黑"/>
          <w:b w:val="0"/>
          <w:bCs/>
          <w:color w:val="000000"/>
          <w:sz w:val="32"/>
          <w:szCs w:val="32"/>
          <w:lang w:val="en-US" w:eastAsia="zh-CN"/>
        </w:rPr>
        <w:t>与更多企业建立专业对口的合作关系；与</w:t>
      </w:r>
      <w:r>
        <w:rPr>
          <w:rFonts w:hint="eastAsia" w:ascii="微软雅黑" w:hAnsi="微软雅黑" w:eastAsia="微软雅黑" w:cs="微软雅黑"/>
          <w:b w:val="0"/>
          <w:bCs/>
          <w:color w:val="000000"/>
          <w:sz w:val="32"/>
          <w:szCs w:val="32"/>
        </w:rPr>
        <w:t>企业共同搭建专业对口的实训室，</w:t>
      </w:r>
      <w:r>
        <w:rPr>
          <w:rFonts w:hint="eastAsia" w:ascii="微软雅黑" w:hAnsi="微软雅黑" w:eastAsia="微软雅黑" w:cs="微软雅黑"/>
          <w:b w:val="0"/>
          <w:bCs/>
          <w:color w:val="000000"/>
          <w:sz w:val="32"/>
          <w:szCs w:val="32"/>
          <w:lang w:val="en-US" w:eastAsia="zh-CN"/>
        </w:rPr>
        <w:t>邀请</w:t>
      </w:r>
      <w:r>
        <w:rPr>
          <w:rFonts w:hint="eastAsia" w:ascii="微软雅黑" w:hAnsi="微软雅黑" w:eastAsia="微软雅黑" w:cs="微软雅黑"/>
          <w:b w:val="0"/>
          <w:bCs/>
          <w:color w:val="000000"/>
          <w:sz w:val="32"/>
          <w:szCs w:val="32"/>
        </w:rPr>
        <w:t>企业</w:t>
      </w:r>
      <w:r>
        <w:rPr>
          <w:rFonts w:hint="eastAsia" w:ascii="微软雅黑" w:hAnsi="微软雅黑" w:eastAsia="微软雅黑" w:cs="微软雅黑"/>
          <w:b w:val="0"/>
          <w:bCs/>
          <w:color w:val="000000"/>
          <w:sz w:val="32"/>
          <w:szCs w:val="32"/>
          <w:lang w:val="en-US" w:eastAsia="zh-CN"/>
        </w:rPr>
        <w:t>选</w:t>
      </w:r>
      <w:r>
        <w:rPr>
          <w:rFonts w:hint="eastAsia" w:ascii="微软雅黑" w:hAnsi="微软雅黑" w:eastAsia="微软雅黑" w:cs="微软雅黑"/>
          <w:b w:val="0"/>
          <w:bCs/>
          <w:color w:val="000000"/>
          <w:sz w:val="32"/>
          <w:szCs w:val="32"/>
        </w:rPr>
        <w:t>派工程师参与学校教学，共同开发教材</w:t>
      </w: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通过校企合作、产教融合，进一步推进学校招生工作，把在校生规模稳定在4500人以上。</w:t>
      </w:r>
      <w:r>
        <w:rPr>
          <w:rFonts w:hint="eastAsia" w:ascii="微软雅黑" w:hAnsi="微软雅黑" w:eastAsia="微软雅黑" w:cs="微软雅黑"/>
          <w:b w:val="0"/>
          <w:bCs/>
          <w:color w:val="000000"/>
          <w:kern w:val="0"/>
          <w:sz w:val="32"/>
          <w:szCs w:val="32"/>
          <w:lang w:val="en-US" w:eastAsia="zh-CN"/>
        </w:rPr>
        <w:t>二是</w:t>
      </w:r>
      <w:r>
        <w:rPr>
          <w:rFonts w:hint="eastAsia" w:ascii="微软雅黑" w:hAnsi="微软雅黑" w:eastAsia="微软雅黑" w:cs="微软雅黑"/>
          <w:b w:val="0"/>
          <w:bCs/>
          <w:color w:val="000000"/>
          <w:sz w:val="32"/>
          <w:szCs w:val="32"/>
          <w:lang w:val="en-US" w:eastAsia="zh-CN"/>
        </w:rPr>
        <w:t>加强顶岗实习和学生就业工作，进一步加强学生顶岗实习政策的宣传教育与引导，科学合理安排</w:t>
      </w:r>
      <w:r>
        <w:rPr>
          <w:rFonts w:hint="eastAsia" w:ascii="微软雅黑" w:hAnsi="微软雅黑" w:eastAsia="微软雅黑" w:cs="微软雅黑"/>
          <w:b w:val="0"/>
          <w:bCs/>
          <w:color w:val="000000"/>
          <w:sz w:val="32"/>
          <w:szCs w:val="32"/>
        </w:rPr>
        <w:t>学生到对口企业进行工学交替和顶岗实习，</w:t>
      </w:r>
      <w:r>
        <w:rPr>
          <w:rFonts w:hint="eastAsia" w:ascii="微软雅黑" w:hAnsi="微软雅黑" w:eastAsia="微软雅黑" w:cs="微软雅黑"/>
          <w:b w:val="0"/>
          <w:bCs/>
          <w:color w:val="000000"/>
          <w:sz w:val="32"/>
          <w:szCs w:val="32"/>
          <w:lang w:val="en-US" w:eastAsia="zh-CN"/>
        </w:rPr>
        <w:t>提高实习质量和学生就业率，毕业生就业率保持在96%以上。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b w:val="0"/>
          <w:bCs/>
          <w:color w:val="000000"/>
          <w:sz w:val="32"/>
          <w:szCs w:val="32"/>
          <w:lang w:val="en-US" w:eastAsia="zh-CN"/>
        </w:rPr>
      </w:pPr>
      <w:r>
        <w:rPr>
          <w:rFonts w:hint="eastAsia" w:ascii="微软雅黑" w:hAnsi="微软雅黑" w:eastAsia="微软雅黑" w:cs="微软雅黑"/>
          <w:b w:val="0"/>
          <w:bCs/>
          <w:color w:val="000000"/>
          <w:kern w:val="0"/>
          <w:sz w:val="32"/>
          <w:szCs w:val="32"/>
          <w:lang w:val="en-US" w:eastAsia="zh-CN"/>
        </w:rPr>
        <w:t>（六）加强安全管理，确保校园安全。一是</w:t>
      </w:r>
      <w:r>
        <w:rPr>
          <w:rFonts w:hint="eastAsia" w:ascii="微软雅黑" w:hAnsi="微软雅黑" w:eastAsia="微软雅黑" w:cs="微软雅黑"/>
          <w:b w:val="0"/>
          <w:bCs/>
          <w:color w:val="000000"/>
          <w:sz w:val="32"/>
          <w:szCs w:val="32"/>
          <w:lang w:val="en-US" w:eastAsia="zh-CN"/>
        </w:rPr>
        <w:t>强化安全责任，严格履行“一岗双责”，积极抓好消防安全、饮食安全、防溺亡教育、禁毒教育、应急逃生、反恐防暴、“2+5”护学岗、违禁物品检查、常态化疫情防控及心理健康教育等工作，保证师生身心健康和生命财产安全。</w:t>
      </w:r>
      <w:r>
        <w:rPr>
          <w:rFonts w:hint="eastAsia" w:ascii="微软雅黑" w:hAnsi="微软雅黑" w:eastAsia="微软雅黑" w:cs="微软雅黑"/>
          <w:b w:val="0"/>
          <w:bCs/>
          <w:color w:val="000000"/>
          <w:kern w:val="0"/>
          <w:sz w:val="32"/>
          <w:szCs w:val="32"/>
          <w:lang w:val="en-US" w:eastAsia="zh-CN"/>
        </w:rPr>
        <w:t>二是</w:t>
      </w:r>
      <w:r>
        <w:rPr>
          <w:rFonts w:hint="eastAsia" w:ascii="微软雅黑" w:hAnsi="微软雅黑" w:eastAsia="微软雅黑" w:cs="微软雅黑"/>
          <w:b w:val="0"/>
          <w:bCs/>
          <w:color w:val="000000"/>
          <w:sz w:val="32"/>
          <w:szCs w:val="32"/>
          <w:lang w:val="en-US" w:eastAsia="zh-CN"/>
        </w:rPr>
        <w:t>完善“双重预防体系”建设，提升安全防范能力。</w:t>
      </w:r>
      <w:r>
        <w:rPr>
          <w:rFonts w:hint="eastAsia" w:ascii="微软雅黑" w:hAnsi="微软雅黑" w:eastAsia="微软雅黑" w:cs="微软雅黑"/>
          <w:b w:val="0"/>
          <w:bCs/>
          <w:color w:val="000000"/>
          <w:kern w:val="0"/>
          <w:sz w:val="32"/>
          <w:szCs w:val="32"/>
          <w:lang w:val="en-US" w:eastAsia="zh-CN"/>
        </w:rPr>
        <w:t>三是</w:t>
      </w:r>
      <w:r>
        <w:rPr>
          <w:rFonts w:hint="eastAsia" w:ascii="微软雅黑" w:hAnsi="微软雅黑" w:eastAsia="微软雅黑" w:cs="微软雅黑"/>
          <w:b w:val="0"/>
          <w:bCs/>
          <w:color w:val="000000"/>
          <w:sz w:val="32"/>
          <w:szCs w:val="32"/>
          <w:lang w:val="en-US" w:eastAsia="zh-CN"/>
        </w:rPr>
        <w:t>加强网络安全教育，强化校园网络安全，提升师生网络安全意识，严防网络安全事件发生。</w:t>
      </w:r>
      <w:r>
        <w:rPr>
          <w:rFonts w:hint="eastAsia" w:ascii="微软雅黑" w:hAnsi="微软雅黑" w:eastAsia="微软雅黑" w:cs="微软雅黑"/>
          <w:b w:val="0"/>
          <w:bCs/>
          <w:color w:val="000000"/>
          <w:kern w:val="0"/>
          <w:sz w:val="32"/>
          <w:szCs w:val="32"/>
          <w:lang w:val="en-US" w:eastAsia="zh-CN"/>
        </w:rPr>
        <w:t>四是</w:t>
      </w:r>
      <w:r>
        <w:rPr>
          <w:rFonts w:hint="eastAsia" w:ascii="微软雅黑" w:hAnsi="微软雅黑" w:eastAsia="微软雅黑" w:cs="微软雅黑"/>
          <w:b w:val="0"/>
          <w:bCs/>
          <w:color w:val="000000"/>
          <w:sz w:val="32"/>
          <w:szCs w:val="32"/>
          <w:lang w:val="en-US" w:eastAsia="zh-CN"/>
        </w:rPr>
        <w:t>严格落实消防安全、饮食安全、防溺水等各安全排查制度，建立安全隐患排查和整改台账，及时消除各类安全隐患。</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微软雅黑" w:hAnsi="微软雅黑" w:eastAsia="微软雅黑" w:cs="微软雅黑"/>
          <w:b w:val="0"/>
          <w:bCs/>
          <w:color w:val="000000"/>
          <w:sz w:val="32"/>
          <w:szCs w:val="32"/>
          <w:lang w:val="en-US" w:eastAsia="zh-CN"/>
        </w:rPr>
      </w:pPr>
      <w:r>
        <w:rPr>
          <w:rFonts w:hint="eastAsia" w:ascii="微软雅黑" w:hAnsi="微软雅黑" w:eastAsia="微软雅黑" w:cs="微软雅黑"/>
          <w:b w:val="0"/>
          <w:bCs/>
          <w:color w:val="000000"/>
          <w:sz w:val="32"/>
          <w:szCs w:val="32"/>
          <w:lang w:eastAsia="zh-CN"/>
        </w:rPr>
        <w:t>（</w:t>
      </w:r>
      <w:r>
        <w:rPr>
          <w:rFonts w:hint="eastAsia" w:ascii="微软雅黑" w:hAnsi="微软雅黑" w:eastAsia="微软雅黑" w:cs="微软雅黑"/>
          <w:b w:val="0"/>
          <w:bCs/>
          <w:color w:val="000000"/>
          <w:sz w:val="32"/>
          <w:szCs w:val="32"/>
          <w:lang w:val="en-US" w:eastAsia="zh-CN"/>
        </w:rPr>
        <w:t>七）完善</w:t>
      </w:r>
      <w:r>
        <w:rPr>
          <w:rFonts w:hint="eastAsia" w:ascii="微软雅黑" w:hAnsi="微软雅黑" w:eastAsia="微软雅黑" w:cs="微软雅黑"/>
          <w:b w:val="0"/>
          <w:bCs/>
          <w:color w:val="000000"/>
          <w:sz w:val="32"/>
          <w:szCs w:val="32"/>
        </w:rPr>
        <w:t>基础</w:t>
      </w:r>
      <w:r>
        <w:rPr>
          <w:rFonts w:hint="eastAsia" w:ascii="微软雅黑" w:hAnsi="微软雅黑" w:eastAsia="微软雅黑" w:cs="微软雅黑"/>
          <w:b w:val="0"/>
          <w:bCs/>
          <w:color w:val="000000"/>
          <w:sz w:val="32"/>
          <w:szCs w:val="32"/>
          <w:lang w:val="en-US" w:eastAsia="zh-CN"/>
        </w:rPr>
        <w:t>条件</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000000"/>
          <w:sz w:val="32"/>
          <w:szCs w:val="32"/>
          <w:lang w:val="en-US" w:eastAsia="zh-CN"/>
        </w:rPr>
        <w:t>进一步提升办学吸引力</w:t>
      </w:r>
      <w:r>
        <w:rPr>
          <w:rFonts w:hint="eastAsia" w:ascii="微软雅黑" w:hAnsi="微软雅黑" w:eastAsia="微软雅黑" w:cs="微软雅黑"/>
          <w:b w:val="0"/>
          <w:bCs/>
          <w:color w:val="000000"/>
          <w:sz w:val="32"/>
          <w:szCs w:val="32"/>
        </w:rPr>
        <w:t>。</w:t>
      </w:r>
      <w:r>
        <w:rPr>
          <w:rFonts w:hint="eastAsia" w:ascii="微软雅黑" w:hAnsi="微软雅黑" w:eastAsia="微软雅黑" w:cs="微软雅黑"/>
          <w:b w:val="0"/>
          <w:bCs/>
          <w:color w:val="000000"/>
          <w:sz w:val="32"/>
          <w:szCs w:val="32"/>
          <w:lang w:val="en-US" w:eastAsia="zh-CN"/>
        </w:rPr>
        <w:t>一是</w:t>
      </w:r>
      <w:r>
        <w:rPr>
          <w:rFonts w:hint="eastAsia" w:ascii="微软雅黑" w:hAnsi="微软雅黑" w:eastAsia="微软雅黑" w:cs="微软雅黑"/>
          <w:b w:val="0"/>
          <w:bCs/>
          <w:color w:val="000000"/>
          <w:kern w:val="2"/>
          <w:sz w:val="32"/>
          <w:szCs w:val="32"/>
          <w:lang w:val="en-US" w:eastAsia="zh-CN" w:bidi="ar-SA"/>
        </w:rPr>
        <w:t>进一步加大投入，强化校园文化建设，美化绿化校园环境，加快推进西校区两栋宿舍楼拆除重建等基础建设工作，不断改</w:t>
      </w:r>
      <w:r>
        <w:rPr>
          <w:rFonts w:hint="eastAsia" w:ascii="微软雅黑" w:hAnsi="微软雅黑" w:eastAsia="微软雅黑" w:cs="微软雅黑"/>
          <w:b w:val="0"/>
          <w:bCs/>
          <w:color w:val="000000"/>
          <w:sz w:val="32"/>
          <w:szCs w:val="32"/>
          <w:lang w:val="en-US" w:eastAsia="zh-CN"/>
        </w:rPr>
        <w:t>善办学条件。二是不断加强</w:t>
      </w:r>
      <w:r>
        <w:rPr>
          <w:rFonts w:hint="eastAsia" w:ascii="微软雅黑" w:hAnsi="微软雅黑" w:eastAsia="微软雅黑" w:cs="微软雅黑"/>
          <w:b w:val="0"/>
          <w:bCs/>
          <w:color w:val="000000"/>
          <w:sz w:val="32"/>
          <w:szCs w:val="32"/>
        </w:rPr>
        <w:t>实训</w:t>
      </w:r>
      <w:r>
        <w:rPr>
          <w:rFonts w:hint="eastAsia" w:ascii="微软雅黑" w:hAnsi="微软雅黑" w:eastAsia="微软雅黑" w:cs="微软雅黑"/>
          <w:b w:val="0"/>
          <w:bCs/>
          <w:color w:val="000000"/>
          <w:sz w:val="32"/>
          <w:szCs w:val="32"/>
          <w:lang w:val="en-US" w:eastAsia="zh-CN"/>
        </w:rPr>
        <w:t>室</w:t>
      </w:r>
      <w:r>
        <w:rPr>
          <w:rFonts w:hint="eastAsia" w:ascii="微软雅黑" w:hAnsi="微软雅黑" w:eastAsia="微软雅黑" w:cs="微软雅黑"/>
          <w:b w:val="0"/>
          <w:bCs/>
          <w:color w:val="000000"/>
          <w:sz w:val="32"/>
          <w:szCs w:val="32"/>
        </w:rPr>
        <w:t>建设，</w:t>
      </w:r>
      <w:r>
        <w:rPr>
          <w:rFonts w:hint="eastAsia" w:ascii="微软雅黑" w:hAnsi="微软雅黑" w:eastAsia="微软雅黑" w:cs="微软雅黑"/>
          <w:b w:val="0"/>
          <w:bCs/>
          <w:color w:val="000000"/>
          <w:sz w:val="32"/>
          <w:szCs w:val="32"/>
          <w:lang w:eastAsia="zh-CN"/>
        </w:rPr>
        <w:t>落实“双高”目标任务和技能型人才培养基地建设，</w:t>
      </w:r>
      <w:r>
        <w:rPr>
          <w:rFonts w:hint="eastAsia" w:ascii="微软雅黑" w:hAnsi="微软雅黑" w:eastAsia="微软雅黑" w:cs="微软雅黑"/>
          <w:b w:val="0"/>
          <w:bCs/>
          <w:color w:val="000000"/>
          <w:sz w:val="32"/>
          <w:szCs w:val="32"/>
          <w:lang w:val="en-US" w:eastAsia="zh-CN"/>
        </w:rPr>
        <w:t>根据专业需求优化配置，更新陈旧设备，切实提高实训教学质量和水平。</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微软雅黑" w:hAnsi="微软雅黑" w:eastAsia="微软雅黑" w:cs="微软雅黑"/>
          <w:b w:val="0"/>
          <w:bCs/>
          <w:color w:val="000000"/>
          <w:sz w:val="32"/>
          <w:szCs w:val="32"/>
          <w:lang w:val="en-US" w:eastAsia="zh-CN"/>
        </w:rPr>
      </w:pPr>
      <w:r>
        <w:rPr>
          <w:rFonts w:hint="eastAsia" w:ascii="微软雅黑" w:hAnsi="微软雅黑" w:eastAsia="微软雅黑" w:cs="微软雅黑"/>
          <w:b w:val="0"/>
          <w:bCs/>
          <w:color w:val="000000"/>
          <w:sz w:val="32"/>
          <w:szCs w:val="32"/>
          <w:lang w:val="en-US" w:eastAsia="zh-CN"/>
        </w:rPr>
        <w:t>（八）发挥项目建设带动作用，提升综合实力。一是抓好河南省全民振兴工程建设项目省级高技能人才培养示范基地项目建设工作，不断拓宽培训渠道，扩大培训规模，为“人人持证，技能河南”贡献力量。二是加快推进河南省“中职双高工程”（高水平中等职业学校和专业群）学校建设，持续夯实中等职业学校标准化建设工程，进一步提升内涵，增强办学实力，积极争创全国中职“双优”学校。</w:t>
      </w:r>
    </w:p>
    <w:p>
      <w:pPr>
        <w:rPr>
          <w:rFonts w:hint="eastAsia" w:ascii="微软雅黑" w:hAnsi="微软雅黑" w:eastAsia="微软雅黑" w:cs="微软雅黑"/>
          <w:b w:val="0"/>
          <w:bCs/>
          <w:sz w:val="32"/>
          <w:szCs w:val="32"/>
        </w:rPr>
      </w:pPr>
    </w:p>
    <w:p>
      <w:pPr>
        <w:keepNext w:val="0"/>
        <w:keepLines w:val="0"/>
        <w:pageBreakBefore w:val="0"/>
        <w:kinsoku/>
        <w:wordWrap/>
        <w:overflowPunct/>
        <w:topLinePunct w:val="0"/>
        <w:autoSpaceDE/>
        <w:autoSpaceDN/>
        <w:bidi w:val="0"/>
        <w:adjustRightInd/>
        <w:snapToGrid/>
        <w:spacing w:line="540" w:lineRule="exact"/>
        <w:ind w:firstLine="4800" w:firstLineChars="1500"/>
        <w:textAlignment w:val="auto"/>
        <w:rPr>
          <w:rFonts w:hint="eastAsia" w:ascii="微软雅黑" w:hAnsi="微软雅黑" w:eastAsia="微软雅黑" w:cs="微软雅黑"/>
          <w:b w:val="0"/>
          <w:bCs/>
          <w:color w:val="000000"/>
          <w:sz w:val="32"/>
          <w:szCs w:val="32"/>
        </w:rPr>
      </w:pPr>
      <w:r>
        <w:rPr>
          <w:rFonts w:hint="eastAsia" w:ascii="微软雅黑" w:hAnsi="微软雅黑" w:eastAsia="微软雅黑" w:cs="微软雅黑"/>
          <w:b w:val="0"/>
          <w:bCs/>
          <w:color w:val="000000"/>
          <w:sz w:val="32"/>
          <w:szCs w:val="32"/>
        </w:rPr>
        <w:t>平顶山市财经学校</w:t>
      </w:r>
    </w:p>
    <w:p>
      <w:pPr>
        <w:keepNext w:val="0"/>
        <w:keepLines w:val="0"/>
        <w:pageBreakBefore w:val="0"/>
        <w:kinsoku/>
        <w:wordWrap/>
        <w:overflowPunct/>
        <w:topLinePunct w:val="0"/>
        <w:autoSpaceDE/>
        <w:autoSpaceDN/>
        <w:bidi w:val="0"/>
        <w:adjustRightInd/>
        <w:snapToGrid/>
        <w:spacing w:line="540" w:lineRule="exact"/>
        <w:ind w:firstLine="4800" w:firstLineChars="1500"/>
        <w:textAlignment w:val="auto"/>
        <w:rPr>
          <w:rFonts w:hint="eastAsia" w:ascii="微软雅黑" w:hAnsi="微软雅黑" w:eastAsia="微软雅黑" w:cs="微软雅黑"/>
          <w:b w:val="0"/>
          <w:bCs/>
          <w:color w:val="000000"/>
          <w:sz w:val="32"/>
          <w:szCs w:val="32"/>
        </w:rPr>
      </w:pPr>
      <w:r>
        <w:rPr>
          <w:rFonts w:hint="eastAsia" w:ascii="微软雅黑" w:hAnsi="微软雅黑" w:eastAsia="微软雅黑" w:cs="微软雅黑"/>
          <w:b w:val="0"/>
          <w:bCs/>
          <w:color w:val="000000"/>
          <w:sz w:val="32"/>
          <w:szCs w:val="32"/>
        </w:rPr>
        <w:t>202</w:t>
      </w:r>
      <w:r>
        <w:rPr>
          <w:rFonts w:hint="eastAsia" w:ascii="微软雅黑" w:hAnsi="微软雅黑" w:eastAsia="微软雅黑" w:cs="微软雅黑"/>
          <w:b w:val="0"/>
          <w:bCs/>
          <w:color w:val="000000"/>
          <w:sz w:val="32"/>
          <w:szCs w:val="32"/>
          <w:lang w:val="en-US" w:eastAsia="zh-CN"/>
        </w:rPr>
        <w:t>3</w:t>
      </w:r>
      <w:r>
        <w:rPr>
          <w:rFonts w:hint="eastAsia" w:ascii="微软雅黑" w:hAnsi="微软雅黑" w:eastAsia="微软雅黑" w:cs="微软雅黑"/>
          <w:b w:val="0"/>
          <w:bCs/>
          <w:color w:val="000000"/>
          <w:sz w:val="32"/>
          <w:szCs w:val="32"/>
        </w:rPr>
        <w:t>年</w:t>
      </w:r>
      <w:r>
        <w:rPr>
          <w:rFonts w:hint="eastAsia" w:ascii="微软雅黑" w:hAnsi="微软雅黑" w:eastAsia="微软雅黑" w:cs="微软雅黑"/>
          <w:b w:val="0"/>
          <w:bCs/>
          <w:color w:val="000000"/>
          <w:sz w:val="32"/>
          <w:szCs w:val="32"/>
          <w:lang w:val="en-US" w:eastAsia="zh-CN"/>
        </w:rPr>
        <w:t>1</w:t>
      </w:r>
      <w:r>
        <w:rPr>
          <w:rFonts w:hint="eastAsia" w:ascii="微软雅黑" w:hAnsi="微软雅黑" w:eastAsia="微软雅黑" w:cs="微软雅黑"/>
          <w:b w:val="0"/>
          <w:bCs/>
          <w:color w:val="000000"/>
          <w:sz w:val="32"/>
          <w:szCs w:val="32"/>
        </w:rPr>
        <w:t>月</w:t>
      </w:r>
      <w:r>
        <w:rPr>
          <w:rFonts w:hint="eastAsia" w:ascii="微软雅黑" w:hAnsi="微软雅黑" w:eastAsia="微软雅黑" w:cs="微软雅黑"/>
          <w:b w:val="0"/>
          <w:bCs/>
          <w:color w:val="000000"/>
          <w:sz w:val="32"/>
          <w:szCs w:val="32"/>
          <w:lang w:val="en-US" w:eastAsia="zh-CN"/>
        </w:rPr>
        <w:t>12</w:t>
      </w:r>
      <w:r>
        <w:rPr>
          <w:rFonts w:hint="eastAsia" w:ascii="微软雅黑" w:hAnsi="微软雅黑" w:eastAsia="微软雅黑" w:cs="微软雅黑"/>
          <w:b w:val="0"/>
          <w:bCs/>
          <w:color w:val="000000"/>
          <w:sz w:val="32"/>
          <w:szCs w:val="32"/>
        </w:rPr>
        <w:t>日</w:t>
      </w:r>
    </w:p>
    <w:p>
      <w:bookmarkStart w:id="1" w:name="_GoBack"/>
      <w:bookmarkEnd w:id="1"/>
    </w:p>
    <w:sectPr>
      <w:footerReference r:id="rId3" w:type="default"/>
      <w:pgSz w:w="11906" w:h="16838"/>
      <w:pgMar w:top="1814"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D5E82"/>
    <w:multiLevelType w:val="singleLevel"/>
    <w:tmpl w:val="9A9D5E82"/>
    <w:lvl w:ilvl="0" w:tentative="0">
      <w:start w:val="4"/>
      <w:numFmt w:val="chineseCounting"/>
      <w:suff w:val="nothing"/>
      <w:lvlText w:val="（%1）"/>
      <w:lvlJc w:val="left"/>
      <w:rPr>
        <w:rFonts w:hint="eastAsia" w:ascii="楷体" w:hAnsi="楷体" w:eastAsia="楷体" w:cs="楷体"/>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1743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2023-04-13T06:48:49Z</dcterms:created>
  <dc:creator>Administrator</dc:creator>
  <cp:lastModifiedBy>⊙ω⊙</cp:lastModifiedBy>
  <dcterms:modified xsi:type="dcterms:W3CDTF">2023-04-13T06:49:13Z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5B29B6C5922F419B9587D34E03FAFB02_12</vt:lpwstr>
  </property>
</Properties>
</file>