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822F1" w14:textId="31C1CAC4" w:rsidR="00983C0C" w:rsidRDefault="00983C0C" w:rsidP="00983C0C">
      <w:pPr>
        <w:jc w:val="center"/>
        <w:rPr>
          <w:rFonts w:ascii="仿宋" w:eastAsia="仿宋" w:hAnsi="仿宋"/>
          <w:b/>
          <w:sz w:val="36"/>
        </w:rPr>
      </w:pPr>
      <w:r w:rsidRPr="00BD7B89">
        <w:rPr>
          <w:rFonts w:ascii="仿宋" w:eastAsia="仿宋" w:hAnsi="仿宋" w:hint="eastAsia"/>
          <w:b/>
          <w:sz w:val="36"/>
        </w:rPr>
        <w:t>扬尘治理管理制度</w:t>
      </w:r>
    </w:p>
    <w:p w14:paraId="728C8742" w14:textId="77777777" w:rsidR="00BD7B89" w:rsidRPr="00BD7B89" w:rsidRDefault="00BD7B89" w:rsidP="00983C0C">
      <w:pPr>
        <w:jc w:val="center"/>
        <w:rPr>
          <w:rFonts w:ascii="仿宋" w:eastAsia="仿宋" w:hAnsi="仿宋"/>
          <w:b/>
        </w:rPr>
      </w:pPr>
    </w:p>
    <w:p w14:paraId="2592297A" w14:textId="3DD677C6" w:rsidR="00983C0C" w:rsidRPr="00983C0C" w:rsidRDefault="00983C0C" w:rsidP="00BD7B89">
      <w:pPr>
        <w:ind w:firstLineChars="300" w:firstLine="840"/>
        <w:rPr>
          <w:rFonts w:ascii="仿宋" w:eastAsia="仿宋" w:hAnsi="仿宋"/>
          <w:sz w:val="28"/>
        </w:rPr>
      </w:pPr>
      <w:r w:rsidRPr="00983C0C">
        <w:rPr>
          <w:rFonts w:ascii="仿宋" w:eastAsia="仿宋" w:hAnsi="仿宋"/>
          <w:sz w:val="28"/>
        </w:rPr>
        <w:t>为了落实我市扬尘污染防治，改善城市环境空气质量，保障人体健康，根据</w:t>
      </w:r>
      <w:r w:rsidR="00BD7B89">
        <w:rPr>
          <w:rFonts w:ascii="仿宋" w:eastAsia="仿宋" w:hAnsi="仿宋" w:hint="eastAsia"/>
          <w:sz w:val="28"/>
        </w:rPr>
        <w:t>省市政府文件精神</w:t>
      </w:r>
      <w:r w:rsidRPr="00983C0C">
        <w:rPr>
          <w:rFonts w:ascii="仿宋" w:eastAsia="仿宋" w:hAnsi="仿宋"/>
          <w:sz w:val="28"/>
        </w:rPr>
        <w:t>和其他相关规定，切实有效的开展相关工作</w:t>
      </w:r>
      <w:proofErr w:type="gramStart"/>
      <w:r w:rsidRPr="00983C0C">
        <w:rPr>
          <w:rFonts w:ascii="仿宋" w:eastAsia="仿宋" w:hAnsi="仿宋"/>
          <w:sz w:val="28"/>
        </w:rPr>
        <w:t>工作</w:t>
      </w:r>
      <w:proofErr w:type="gramEnd"/>
      <w:r w:rsidRPr="00983C0C">
        <w:rPr>
          <w:rFonts w:ascii="仿宋" w:eastAsia="仿宋" w:hAnsi="仿宋"/>
          <w:sz w:val="28"/>
        </w:rPr>
        <w:t>，特制定本管理制度。</w:t>
      </w:r>
    </w:p>
    <w:p w14:paraId="12926BC9" w14:textId="670359D2" w:rsidR="00983C0C" w:rsidRPr="00983C0C" w:rsidRDefault="00983C0C" w:rsidP="00983C0C">
      <w:pPr>
        <w:rPr>
          <w:rFonts w:ascii="仿宋" w:eastAsia="仿宋" w:hAnsi="仿宋"/>
          <w:sz w:val="28"/>
        </w:rPr>
      </w:pPr>
      <w:r w:rsidRPr="00983C0C">
        <w:rPr>
          <w:rFonts w:ascii="仿宋" w:eastAsia="仿宋" w:hAnsi="仿宋"/>
          <w:sz w:val="28"/>
        </w:rPr>
        <w:t>一、工作目标</w:t>
      </w:r>
    </w:p>
    <w:p w14:paraId="279C50C1" w14:textId="6D7CF79C" w:rsidR="00983C0C" w:rsidRPr="00983C0C" w:rsidRDefault="00983C0C" w:rsidP="00BD7B89">
      <w:pPr>
        <w:ind w:firstLineChars="300" w:firstLine="840"/>
        <w:rPr>
          <w:rFonts w:ascii="仿宋" w:eastAsia="仿宋" w:hAnsi="仿宋"/>
          <w:sz w:val="28"/>
        </w:rPr>
      </w:pPr>
      <w:r w:rsidRPr="00983C0C">
        <w:rPr>
          <w:rFonts w:ascii="仿宋" w:eastAsia="仿宋" w:hAnsi="仿宋"/>
          <w:sz w:val="28"/>
        </w:rPr>
        <w:t>提高</w:t>
      </w:r>
      <w:r w:rsidR="00BD7B89">
        <w:rPr>
          <w:rFonts w:ascii="仿宋" w:eastAsia="仿宋" w:hAnsi="仿宋" w:hint="eastAsia"/>
          <w:sz w:val="28"/>
        </w:rPr>
        <w:t>平顶山工程项目部</w:t>
      </w:r>
      <w:r w:rsidRPr="00983C0C">
        <w:rPr>
          <w:rFonts w:ascii="仿宋" w:eastAsia="仿宋" w:hAnsi="仿宋"/>
          <w:sz w:val="28"/>
        </w:rPr>
        <w:t>文明施工管理水平，以治理扬尘污染为重点，以项目部为主体，</w:t>
      </w:r>
      <w:r w:rsidR="00BD7B89">
        <w:rPr>
          <w:rFonts w:ascii="仿宋" w:eastAsia="仿宋" w:hAnsi="仿宋" w:hint="eastAsia"/>
          <w:sz w:val="28"/>
        </w:rPr>
        <w:t>项目</w:t>
      </w:r>
      <w:r w:rsidRPr="00983C0C">
        <w:rPr>
          <w:rFonts w:ascii="仿宋" w:eastAsia="仿宋" w:hAnsi="仿宋"/>
          <w:sz w:val="28"/>
        </w:rPr>
        <w:t>各职能部门配合，采取综合防治措施，使扬尘污染从源头上得到有效控制，确保避免扬尘污染。</w:t>
      </w:r>
    </w:p>
    <w:p w14:paraId="5836BF0F" w14:textId="30BCD52B" w:rsidR="00983C0C" w:rsidRPr="00983C0C" w:rsidRDefault="00BD7B89" w:rsidP="00983C0C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二、</w:t>
      </w:r>
      <w:r w:rsidR="00983C0C" w:rsidRPr="00983C0C">
        <w:rPr>
          <w:rFonts w:ascii="仿宋" w:eastAsia="仿宋" w:hAnsi="仿宋"/>
          <w:sz w:val="28"/>
        </w:rPr>
        <w:t>工作内容</w:t>
      </w:r>
    </w:p>
    <w:p w14:paraId="6B58782C" w14:textId="5791EC78" w:rsidR="00983C0C" w:rsidRPr="00983C0C" w:rsidRDefault="00983C0C" w:rsidP="00BD7B89">
      <w:pPr>
        <w:ind w:firstLineChars="300" w:firstLine="840"/>
        <w:rPr>
          <w:rFonts w:ascii="仿宋" w:eastAsia="仿宋" w:hAnsi="仿宋"/>
          <w:sz w:val="28"/>
        </w:rPr>
      </w:pPr>
      <w:r w:rsidRPr="00983C0C">
        <w:rPr>
          <w:rFonts w:ascii="仿宋" w:eastAsia="仿宋" w:hAnsi="仿宋"/>
          <w:sz w:val="28"/>
        </w:rPr>
        <w:t>1、在制定和实施施工组织设计时，把扬尘污染控制放在突出的位置，对扬尘污染控制工作进一步深化，加大环保投入，巩固扬尘治</w:t>
      </w:r>
      <w:r w:rsidRPr="00983C0C">
        <w:rPr>
          <w:rFonts w:ascii="仿宋" w:eastAsia="仿宋" w:hAnsi="仿宋" w:hint="eastAsia"/>
          <w:sz w:val="28"/>
        </w:rPr>
        <w:t>部为主体，</w:t>
      </w:r>
      <w:r w:rsidR="00BD7B89">
        <w:rPr>
          <w:rFonts w:ascii="仿宋" w:eastAsia="仿宋" w:hAnsi="仿宋" w:hint="eastAsia"/>
          <w:sz w:val="28"/>
        </w:rPr>
        <w:t>项目</w:t>
      </w:r>
      <w:r w:rsidRPr="00983C0C">
        <w:rPr>
          <w:rFonts w:ascii="仿宋" w:eastAsia="仿宋" w:hAnsi="仿宋" w:hint="eastAsia"/>
          <w:sz w:val="28"/>
        </w:rPr>
        <w:t>各职能部门配合，采取综合防治措施，使扬尘污染从源头</w:t>
      </w:r>
      <w:r w:rsidRPr="00983C0C">
        <w:rPr>
          <w:rFonts w:ascii="仿宋" w:eastAsia="仿宋" w:hAnsi="仿宋"/>
          <w:sz w:val="28"/>
        </w:rPr>
        <w:t>上得到有效控制，确保避免扬尘污染。</w:t>
      </w:r>
    </w:p>
    <w:p w14:paraId="73A71CFE" w14:textId="77777777" w:rsidR="00983C0C" w:rsidRPr="00983C0C" w:rsidRDefault="00983C0C" w:rsidP="00BD7B89">
      <w:pPr>
        <w:ind w:firstLineChars="300" w:firstLine="840"/>
        <w:rPr>
          <w:rFonts w:ascii="仿宋" w:eastAsia="仿宋" w:hAnsi="仿宋"/>
          <w:sz w:val="28"/>
        </w:rPr>
      </w:pPr>
      <w:r w:rsidRPr="00983C0C">
        <w:rPr>
          <w:rFonts w:ascii="仿宋" w:eastAsia="仿宋" w:hAnsi="仿宋"/>
          <w:sz w:val="28"/>
        </w:rPr>
        <w:t>2、深入开展环保宣传活动，加大宣传力度，利用制作宣传版面、</w:t>
      </w:r>
      <w:r w:rsidRPr="00983C0C">
        <w:rPr>
          <w:rFonts w:ascii="仿宋" w:eastAsia="仿宋" w:hAnsi="仿宋" w:hint="eastAsia"/>
          <w:sz w:val="28"/>
        </w:rPr>
        <w:t>黑板报、座谈会、培训等各种形式，宣传扬尘污染控制的重要性，使各级管理人员和操作工人知晓扬尘污染控制的法律责任，使其利用环保法律、法规、环保知识保障自身权益，调动其自觉参加扬尘污染控制工作的积极性，形成良好治理氛围。</w:t>
      </w:r>
    </w:p>
    <w:p w14:paraId="0B7BD7D6" w14:textId="6B6AB025" w:rsidR="00983C0C" w:rsidRPr="00983C0C" w:rsidRDefault="00983C0C" w:rsidP="00BD7B89">
      <w:pPr>
        <w:ind w:firstLineChars="300" w:firstLine="840"/>
        <w:rPr>
          <w:rFonts w:ascii="仿宋" w:eastAsia="仿宋" w:hAnsi="仿宋"/>
          <w:sz w:val="28"/>
        </w:rPr>
      </w:pPr>
      <w:r w:rsidRPr="00983C0C">
        <w:rPr>
          <w:rFonts w:ascii="仿宋" w:eastAsia="仿宋" w:hAnsi="仿宋"/>
          <w:sz w:val="28"/>
        </w:rPr>
        <w:t>3、扬尘污染控制工作纳入日常化管理，</w:t>
      </w:r>
      <w:r w:rsidR="00BD7B89">
        <w:rPr>
          <w:rFonts w:ascii="仿宋" w:eastAsia="仿宋" w:hAnsi="仿宋" w:hint="eastAsia"/>
          <w:sz w:val="28"/>
        </w:rPr>
        <w:t>项目部</w:t>
      </w:r>
      <w:r w:rsidRPr="00983C0C">
        <w:rPr>
          <w:rFonts w:ascii="仿宋" w:eastAsia="仿宋" w:hAnsi="仿宋"/>
          <w:sz w:val="28"/>
        </w:rPr>
        <w:t>成立扬尘整治工作小组，由项目经理</w:t>
      </w:r>
      <w:r w:rsidR="00BD7B89">
        <w:rPr>
          <w:rFonts w:ascii="仿宋" w:eastAsia="仿宋" w:hAnsi="仿宋" w:hint="eastAsia"/>
          <w:sz w:val="28"/>
        </w:rPr>
        <w:t>孙松</w:t>
      </w:r>
      <w:r w:rsidRPr="00983C0C">
        <w:rPr>
          <w:rFonts w:ascii="仿宋" w:eastAsia="仿宋" w:hAnsi="仿宋"/>
          <w:sz w:val="28"/>
        </w:rPr>
        <w:t>为组长，</w:t>
      </w:r>
      <w:r w:rsidR="00BD7B89">
        <w:rPr>
          <w:rFonts w:ascii="仿宋" w:eastAsia="仿宋" w:hAnsi="仿宋" w:hint="eastAsia"/>
          <w:sz w:val="28"/>
        </w:rPr>
        <w:t>安全部</w:t>
      </w:r>
      <w:r w:rsidRPr="00983C0C">
        <w:rPr>
          <w:rFonts w:ascii="仿宋" w:eastAsia="仿宋" w:hAnsi="仿宋"/>
          <w:sz w:val="28"/>
        </w:rPr>
        <w:t>、技术部、</w:t>
      </w:r>
      <w:r w:rsidR="00BD7B89">
        <w:rPr>
          <w:rFonts w:ascii="仿宋" w:eastAsia="仿宋" w:hAnsi="仿宋" w:hint="eastAsia"/>
          <w:sz w:val="28"/>
        </w:rPr>
        <w:t>材料部、及项目相关</w:t>
      </w:r>
      <w:r w:rsidRPr="00983C0C">
        <w:rPr>
          <w:rFonts w:ascii="仿宋" w:eastAsia="仿宋" w:hAnsi="仿宋"/>
          <w:sz w:val="28"/>
        </w:rPr>
        <w:t>全体</w:t>
      </w:r>
      <w:r w:rsidR="00BD7B89">
        <w:rPr>
          <w:rFonts w:ascii="仿宋" w:eastAsia="仿宋" w:hAnsi="仿宋" w:hint="eastAsia"/>
          <w:sz w:val="28"/>
        </w:rPr>
        <w:t>管理</w:t>
      </w:r>
      <w:r w:rsidRPr="00983C0C">
        <w:rPr>
          <w:rFonts w:ascii="仿宋" w:eastAsia="仿宋" w:hAnsi="仿宋"/>
          <w:sz w:val="28"/>
        </w:rPr>
        <w:t>人员为组员;施工现场常设工作班子，由项目经理为第一责任人，安全</w:t>
      </w:r>
      <w:r w:rsidR="00BD7B89">
        <w:rPr>
          <w:rFonts w:ascii="仿宋" w:eastAsia="仿宋" w:hAnsi="仿宋" w:hint="eastAsia"/>
          <w:sz w:val="28"/>
        </w:rPr>
        <w:t>负责人</w:t>
      </w:r>
      <w:r w:rsidRPr="00983C0C">
        <w:rPr>
          <w:rFonts w:ascii="仿宋" w:eastAsia="仿宋" w:hAnsi="仿宋"/>
          <w:sz w:val="28"/>
        </w:rPr>
        <w:t>负责日常工作的开展，定期召开扬尘污染控制工作例会，交</w:t>
      </w:r>
      <w:r w:rsidRPr="00983C0C">
        <w:rPr>
          <w:rFonts w:ascii="仿宋" w:eastAsia="仿宋" w:hAnsi="仿宋"/>
          <w:sz w:val="28"/>
        </w:rPr>
        <w:lastRenderedPageBreak/>
        <w:t>流做法，发现问题及时采取措施，保证扬尘污染控制工作长抓不懈。</w:t>
      </w:r>
    </w:p>
    <w:p w14:paraId="3016ED78" w14:textId="3591908A" w:rsidR="00983C0C" w:rsidRPr="00983C0C" w:rsidRDefault="00983C0C" w:rsidP="00BD7B89">
      <w:pPr>
        <w:ind w:firstLineChars="300" w:firstLine="840"/>
        <w:rPr>
          <w:rFonts w:ascii="仿宋" w:eastAsia="仿宋" w:hAnsi="仿宋"/>
          <w:sz w:val="28"/>
        </w:rPr>
      </w:pPr>
      <w:r w:rsidRPr="00983C0C">
        <w:rPr>
          <w:rFonts w:ascii="仿宋" w:eastAsia="仿宋" w:hAnsi="仿宋"/>
          <w:sz w:val="28"/>
        </w:rPr>
        <w:t>4、发挥安全员、</w:t>
      </w:r>
      <w:r w:rsidR="00BD7B89">
        <w:rPr>
          <w:rFonts w:ascii="仿宋" w:eastAsia="仿宋" w:hAnsi="仿宋" w:hint="eastAsia"/>
          <w:sz w:val="28"/>
        </w:rPr>
        <w:t>管理</w:t>
      </w:r>
      <w:r w:rsidRPr="00983C0C">
        <w:rPr>
          <w:rFonts w:ascii="仿宋" w:eastAsia="仿宋" w:hAnsi="仿宋"/>
          <w:sz w:val="28"/>
        </w:rPr>
        <w:t>员优势。在加强公司和项目部管理的同时,将扬尘工作作为安全员、</w:t>
      </w:r>
      <w:r w:rsidR="00BD7B89">
        <w:rPr>
          <w:rFonts w:ascii="仿宋" w:eastAsia="仿宋" w:hAnsi="仿宋" w:hint="eastAsia"/>
          <w:sz w:val="28"/>
        </w:rPr>
        <w:t>管理</w:t>
      </w:r>
      <w:r w:rsidRPr="00983C0C">
        <w:rPr>
          <w:rFonts w:ascii="仿宋" w:eastAsia="仿宋" w:hAnsi="仿宋"/>
          <w:sz w:val="28"/>
        </w:rPr>
        <w:t>员工作内容之一，对裸土、绿化、道路保洁及工地扬尘等发挥监督作用，发现问题及时制止并向有关部门和人员反映，及时做好整改工作。</w:t>
      </w:r>
    </w:p>
    <w:p w14:paraId="72C9221E" w14:textId="79F94314" w:rsidR="00983C0C" w:rsidRPr="00983C0C" w:rsidRDefault="00983C0C" w:rsidP="00BD7B89">
      <w:pPr>
        <w:widowControl/>
        <w:ind w:firstLineChars="300" w:firstLine="840"/>
        <w:jc w:val="left"/>
        <w:rPr>
          <w:rFonts w:ascii="仿宋" w:eastAsia="仿宋" w:hAnsi="仿宋"/>
          <w:sz w:val="28"/>
        </w:rPr>
      </w:pPr>
      <w:r w:rsidRPr="00983C0C">
        <w:rPr>
          <w:rFonts w:ascii="仿宋" w:eastAsia="仿宋" w:hAnsi="仿宋"/>
          <w:sz w:val="28"/>
        </w:rPr>
        <w:t>5、突出重点。对新开工的工地做到早介入;对建设中的工地、按扬尘控制规范，对硬件设施管理，措施到位，软件管理规范有序;对收尾工地，继续不懈怠的加强监管，使扬尘污染控制贯穿于工程之中。对产生扬尘污染的点</w:t>
      </w:r>
      <w:proofErr w:type="gramStart"/>
      <w:r w:rsidRPr="00983C0C">
        <w:rPr>
          <w:rFonts w:ascii="仿宋" w:eastAsia="仿宋" w:hAnsi="仿宋"/>
          <w:sz w:val="28"/>
        </w:rPr>
        <w:t>位加强</w:t>
      </w:r>
      <w:proofErr w:type="gramEnd"/>
      <w:r w:rsidRPr="00983C0C">
        <w:rPr>
          <w:rFonts w:ascii="仿宋" w:eastAsia="仿宋" w:hAnsi="仿宋"/>
          <w:sz w:val="28"/>
        </w:rPr>
        <w:t>监管，落实好裸土覆盖、硬化道路、冲洗车辆、洒水降尘、工地绿化等</w:t>
      </w:r>
      <w:r w:rsidR="00BD7B89">
        <w:rPr>
          <w:rFonts w:ascii="仿宋" w:eastAsia="仿宋" w:hAnsi="仿宋" w:hint="eastAsia"/>
          <w:sz w:val="28"/>
        </w:rPr>
        <w:t>6</w:t>
      </w:r>
      <w:r w:rsidRPr="00983C0C">
        <w:rPr>
          <w:rFonts w:ascii="仿宋" w:eastAsia="仿宋" w:hAnsi="仿宋"/>
          <w:sz w:val="28"/>
        </w:rPr>
        <w:t>个100%必须达标的要求，施工过程中必须做到“六不准、六必须”，即必须打围作业、必须硬化道路、必须冲洗设施、必须湿法作业、必须配齐保洁人员、必须定时清扫施工现场;六不准</w:t>
      </w:r>
      <w:proofErr w:type="gramStart"/>
      <w:r w:rsidRPr="00983C0C">
        <w:rPr>
          <w:rFonts w:ascii="仿宋" w:eastAsia="仿宋" w:hAnsi="仿宋"/>
          <w:sz w:val="28"/>
        </w:rPr>
        <w:t>一</w:t>
      </w:r>
      <w:proofErr w:type="gramEnd"/>
      <w:r w:rsidRPr="00983C0C">
        <w:rPr>
          <w:rFonts w:ascii="仿宋" w:eastAsia="仿宋" w:hAnsi="仿宋"/>
          <w:sz w:val="28"/>
        </w:rPr>
        <w:t>不准车辆带泥出门、不准运渣车冒顶装载、不准高空</w:t>
      </w:r>
      <w:proofErr w:type="gramStart"/>
      <w:r w:rsidRPr="00983C0C">
        <w:rPr>
          <w:rFonts w:ascii="仿宋" w:eastAsia="仿宋" w:hAnsi="仿宋"/>
          <w:sz w:val="28"/>
        </w:rPr>
        <w:t>抛撒建渣</w:t>
      </w:r>
      <w:proofErr w:type="gramEnd"/>
      <w:r w:rsidRPr="00983C0C">
        <w:rPr>
          <w:rFonts w:ascii="仿宋" w:eastAsia="仿宋" w:hAnsi="仿宋"/>
          <w:sz w:val="28"/>
        </w:rPr>
        <w:t>、不准现场搅拌混凝士、不准场地积水、不准现场焚烧废弃物</w:t>
      </w:r>
    </w:p>
    <w:p w14:paraId="62556D6B" w14:textId="3737647C" w:rsidR="00983C0C" w:rsidRPr="00983C0C" w:rsidRDefault="00983C0C" w:rsidP="00BD7B89">
      <w:pPr>
        <w:ind w:firstLineChars="300" w:firstLine="840"/>
        <w:rPr>
          <w:rFonts w:ascii="仿宋" w:eastAsia="仿宋" w:hAnsi="仿宋"/>
          <w:sz w:val="28"/>
        </w:rPr>
      </w:pPr>
      <w:r w:rsidRPr="00983C0C">
        <w:rPr>
          <w:rFonts w:ascii="仿宋" w:eastAsia="仿宋" w:hAnsi="仿宋"/>
          <w:sz w:val="28"/>
        </w:rPr>
        <w:t>6、加大执法力度。把扬尘控制工作纳入</w:t>
      </w:r>
      <w:r w:rsidR="00BD7B89">
        <w:rPr>
          <w:rFonts w:ascii="仿宋" w:eastAsia="仿宋" w:hAnsi="仿宋" w:hint="eastAsia"/>
          <w:sz w:val="28"/>
        </w:rPr>
        <w:t>项目部</w:t>
      </w:r>
      <w:r w:rsidRPr="00983C0C">
        <w:rPr>
          <w:rFonts w:ascii="仿宋" w:eastAsia="仿宋" w:hAnsi="仿宋"/>
          <w:sz w:val="28"/>
        </w:rPr>
        <w:t>日常行政管理序列，相关职能部门每月开展一次专项检查，并组织日常巡查，认真履行管理职责，发现问题及时整改，保持常态。</w:t>
      </w:r>
    </w:p>
    <w:p w14:paraId="6A02C5BD" w14:textId="142DE8D0" w:rsidR="000D72B8" w:rsidRDefault="00983C0C" w:rsidP="00BD7B89">
      <w:pPr>
        <w:ind w:firstLineChars="300" w:firstLine="840"/>
        <w:rPr>
          <w:rFonts w:ascii="仿宋" w:eastAsia="仿宋" w:hAnsi="仿宋"/>
          <w:sz w:val="28"/>
        </w:rPr>
      </w:pPr>
      <w:r w:rsidRPr="00983C0C">
        <w:rPr>
          <w:rFonts w:ascii="仿宋" w:eastAsia="仿宋" w:hAnsi="仿宋"/>
          <w:sz w:val="28"/>
        </w:rPr>
        <w:t>7、落实检查制度。由项目</w:t>
      </w:r>
      <w:proofErr w:type="gramStart"/>
      <w:r w:rsidRPr="00983C0C">
        <w:rPr>
          <w:rFonts w:ascii="仿宋" w:eastAsia="仿宋" w:hAnsi="仿宋"/>
          <w:sz w:val="28"/>
        </w:rPr>
        <w:t>部安全</w:t>
      </w:r>
      <w:proofErr w:type="gramEnd"/>
      <w:r w:rsidR="00BD7B89">
        <w:rPr>
          <w:rFonts w:ascii="仿宋" w:eastAsia="仿宋" w:hAnsi="仿宋" w:hint="eastAsia"/>
          <w:sz w:val="28"/>
        </w:rPr>
        <w:t>负责人</w:t>
      </w:r>
      <w:r w:rsidRPr="00983C0C">
        <w:rPr>
          <w:rFonts w:ascii="仿宋" w:eastAsia="仿宋" w:hAnsi="仿宋"/>
          <w:sz w:val="28"/>
        </w:rPr>
        <w:t>牵头对工地进行巡查，检查情况记录在案。对检查中发现的问题及时</w:t>
      </w:r>
      <w:bookmarkStart w:id="0" w:name="_GoBack"/>
      <w:bookmarkEnd w:id="0"/>
      <w:r w:rsidRPr="00983C0C">
        <w:rPr>
          <w:rFonts w:ascii="仿宋" w:eastAsia="仿宋" w:hAnsi="仿宋"/>
          <w:sz w:val="28"/>
        </w:rPr>
        <w:t>安排整改。需要相关单位协同解决的，可以在相关会议上提出，以便及时解决。</w:t>
      </w:r>
    </w:p>
    <w:p w14:paraId="40493487" w14:textId="258ADCC9" w:rsidR="00BD7B89" w:rsidRDefault="00BD7B89" w:rsidP="00BD7B89">
      <w:pPr>
        <w:ind w:firstLineChars="1800" w:firstLine="50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河南省工建集团有限责任公司</w:t>
      </w:r>
    </w:p>
    <w:p w14:paraId="5B44E17C" w14:textId="7523EFDE" w:rsidR="00BD7B89" w:rsidRDefault="00BD7B89" w:rsidP="00BD7B89">
      <w:pPr>
        <w:ind w:firstLineChars="2000" w:firstLine="56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平顶山工程项目部</w:t>
      </w:r>
    </w:p>
    <w:p w14:paraId="7EB611DA" w14:textId="1E751A26" w:rsidR="00BD7B89" w:rsidRPr="00983C0C" w:rsidRDefault="002952A6" w:rsidP="002952A6">
      <w:pPr>
        <w:ind w:firstLineChars="2000" w:firstLine="560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2019</w:t>
      </w:r>
      <w:r w:rsidR="00BD7B89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2</w:t>
      </w:r>
      <w:r w:rsidR="00BD7B89"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26</w:t>
      </w:r>
      <w:r w:rsidR="00BD7B89">
        <w:rPr>
          <w:rFonts w:ascii="仿宋" w:eastAsia="仿宋" w:hAnsi="仿宋" w:hint="eastAsia"/>
          <w:sz w:val="28"/>
        </w:rPr>
        <w:t>日</w:t>
      </w:r>
    </w:p>
    <w:sectPr w:rsidR="00BD7B89" w:rsidRPr="00983C0C" w:rsidSect="00BD7B89">
      <w:pgSz w:w="11906" w:h="16838"/>
      <w:pgMar w:top="1191" w:right="1588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821FA" w14:textId="77777777" w:rsidR="00503549" w:rsidRDefault="00503549" w:rsidP="00983C0C">
      <w:r>
        <w:separator/>
      </w:r>
    </w:p>
  </w:endnote>
  <w:endnote w:type="continuationSeparator" w:id="0">
    <w:p w14:paraId="6F09DBAE" w14:textId="77777777" w:rsidR="00503549" w:rsidRDefault="00503549" w:rsidP="0098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9ADAD" w14:textId="77777777" w:rsidR="00503549" w:rsidRDefault="00503549" w:rsidP="00983C0C">
      <w:r>
        <w:separator/>
      </w:r>
    </w:p>
  </w:footnote>
  <w:footnote w:type="continuationSeparator" w:id="0">
    <w:p w14:paraId="20428D1D" w14:textId="77777777" w:rsidR="00503549" w:rsidRDefault="00503549" w:rsidP="00983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A9"/>
    <w:rsid w:val="002952A6"/>
    <w:rsid w:val="00503549"/>
    <w:rsid w:val="00685DA9"/>
    <w:rsid w:val="0072696F"/>
    <w:rsid w:val="0085112B"/>
    <w:rsid w:val="00905C01"/>
    <w:rsid w:val="00983C0C"/>
    <w:rsid w:val="00BD7B89"/>
    <w:rsid w:val="00D73D4D"/>
    <w:rsid w:val="00E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165B6"/>
  <w15:chartTrackingRefBased/>
  <w15:docId w15:val="{B2652809-76D3-482E-BF8A-4ED5F43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C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 晓华</dc:creator>
  <cp:keywords/>
  <dc:description/>
  <cp:lastModifiedBy>晓华 岳</cp:lastModifiedBy>
  <cp:revision>4</cp:revision>
  <cp:lastPrinted>2019-04-10T11:29:00Z</cp:lastPrinted>
  <dcterms:created xsi:type="dcterms:W3CDTF">2018-09-01T00:06:00Z</dcterms:created>
  <dcterms:modified xsi:type="dcterms:W3CDTF">2019-04-10T11:29:00Z</dcterms:modified>
</cp:coreProperties>
</file>